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EFE6" w14:textId="77777777" w:rsidR="00F534B2" w:rsidRDefault="00122F34" w:rsidP="00F534B2">
      <w:pPr>
        <w:pStyle w:val="9"/>
        <w:spacing w:before="0" w:after="0"/>
        <w:rPr>
          <w:rFonts w:ascii="Georgia" w:hAnsi="Georgia"/>
          <w:b/>
          <w:i/>
          <w:color w:val="7030A0"/>
          <w:sz w:val="48"/>
          <w:szCs w:val="4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FFADEC5" wp14:editId="1CB76CAC">
            <wp:simplePos x="0" y="0"/>
            <wp:positionH relativeFrom="margin">
              <wp:align>left</wp:align>
            </wp:positionH>
            <wp:positionV relativeFrom="paragraph">
              <wp:posOffset>82</wp:posOffset>
            </wp:positionV>
            <wp:extent cx="1857375" cy="686435"/>
            <wp:effectExtent l="0" t="0" r="0" b="0"/>
            <wp:wrapTight wrapText="right">
              <wp:wrapPolygon edited="0">
                <wp:start x="2437" y="0"/>
                <wp:lineTo x="1329" y="0"/>
                <wp:lineTo x="222" y="5395"/>
                <wp:lineTo x="222" y="9591"/>
                <wp:lineTo x="2880" y="19782"/>
                <wp:lineTo x="15951" y="20981"/>
                <wp:lineTo x="17502" y="20981"/>
                <wp:lineTo x="21046" y="19782"/>
                <wp:lineTo x="20603" y="7193"/>
                <wp:lineTo x="11298" y="1798"/>
                <wp:lineTo x="4431" y="0"/>
                <wp:lineTo x="2437" y="0"/>
              </wp:wrapPolygon>
            </wp:wrapTight>
            <wp:docPr id="1" name="Рисунок 1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31" cy="70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396">
        <w:rPr>
          <w:rFonts w:ascii="Georgia" w:hAnsi="Georgia"/>
          <w:b/>
          <w:i/>
          <w:color w:val="7030A0"/>
          <w:sz w:val="48"/>
          <w:szCs w:val="48"/>
        </w:rPr>
        <w:t xml:space="preserve">       </w:t>
      </w:r>
      <w:proofErr w:type="gramStart"/>
      <w:r w:rsidR="00F534B2">
        <w:rPr>
          <w:rFonts w:ascii="Georgia" w:hAnsi="Georgia"/>
          <w:b/>
          <w:i/>
          <w:color w:val="7030A0"/>
          <w:sz w:val="48"/>
          <w:szCs w:val="48"/>
        </w:rPr>
        <w:t>ТУМАННЫЙ</w:t>
      </w:r>
      <w:r w:rsidR="00F534B2" w:rsidRPr="006E35B3">
        <w:rPr>
          <w:rFonts w:ascii="Georgia" w:hAnsi="Georgia"/>
          <w:b/>
          <w:i/>
          <w:color w:val="7030A0"/>
          <w:sz w:val="48"/>
          <w:szCs w:val="48"/>
        </w:rPr>
        <w:t xml:space="preserve">  </w:t>
      </w:r>
      <w:r w:rsidR="00F534B2">
        <w:rPr>
          <w:rFonts w:ascii="Georgia" w:hAnsi="Georgia"/>
          <w:b/>
          <w:i/>
          <w:color w:val="7030A0"/>
          <w:sz w:val="48"/>
          <w:szCs w:val="48"/>
        </w:rPr>
        <w:t>АЛЬБИОН</w:t>
      </w:r>
      <w:proofErr w:type="gramEnd"/>
    </w:p>
    <w:p w14:paraId="3A1A2720" w14:textId="249AEFB0" w:rsidR="004047EA" w:rsidRPr="00F534B2" w:rsidRDefault="00F534B2" w:rsidP="00F534B2">
      <w:pPr>
        <w:pStyle w:val="9"/>
        <w:spacing w:before="0" w:after="0"/>
        <w:jc w:val="center"/>
        <w:rPr>
          <w:rFonts w:ascii="Georgia" w:hAnsi="Georgia"/>
          <w:b/>
          <w:color w:val="7030A0"/>
          <w:sz w:val="40"/>
          <w:szCs w:val="40"/>
        </w:rPr>
      </w:pPr>
      <w:r w:rsidRPr="00F534B2">
        <w:rPr>
          <w:rFonts w:ascii="Georgia" w:hAnsi="Georgia"/>
          <w:b/>
          <w:i/>
          <w:color w:val="7030A0"/>
          <w:sz w:val="40"/>
          <w:szCs w:val="40"/>
        </w:rPr>
        <w:t>В РОЖДЕСТВЕНСКИХ ОГНЯХ</w:t>
      </w:r>
    </w:p>
    <w:p w14:paraId="38052D7D" w14:textId="77777777" w:rsidR="00F534B2" w:rsidRDefault="00F534B2" w:rsidP="00C20856">
      <w:pPr>
        <w:pStyle w:val="9"/>
        <w:spacing w:before="0" w:after="0"/>
        <w:jc w:val="center"/>
        <w:rPr>
          <w:rFonts w:ascii="Georgia" w:hAnsi="Georgia"/>
          <w:b/>
          <w:color w:val="7030A0"/>
          <w:sz w:val="24"/>
          <w:szCs w:val="28"/>
        </w:rPr>
      </w:pPr>
    </w:p>
    <w:p w14:paraId="185BB74A" w14:textId="66E9F266" w:rsidR="00A7722C" w:rsidRDefault="00622952" w:rsidP="00C20856">
      <w:pPr>
        <w:pStyle w:val="9"/>
        <w:spacing w:before="0" w:after="0"/>
        <w:jc w:val="center"/>
        <w:rPr>
          <w:rFonts w:ascii="Georgia" w:hAnsi="Georgia"/>
          <w:b/>
          <w:color w:val="7030A0"/>
          <w:sz w:val="24"/>
          <w:szCs w:val="28"/>
        </w:rPr>
      </w:pPr>
      <w:proofErr w:type="gramStart"/>
      <w:r>
        <w:rPr>
          <w:rFonts w:ascii="Georgia" w:hAnsi="Georgia"/>
          <w:b/>
          <w:color w:val="7030A0"/>
          <w:sz w:val="24"/>
          <w:szCs w:val="28"/>
        </w:rPr>
        <w:t>Лондон  -</w:t>
      </w:r>
      <w:proofErr w:type="gramEnd"/>
      <w:r>
        <w:rPr>
          <w:rFonts w:ascii="Georgia" w:hAnsi="Georgia"/>
          <w:b/>
          <w:color w:val="7030A0"/>
          <w:sz w:val="24"/>
          <w:szCs w:val="28"/>
        </w:rPr>
        <w:t xml:space="preserve"> Тауэр* - Виндзорский замок*- Оксфорд* - </w:t>
      </w:r>
      <w:proofErr w:type="spellStart"/>
      <w:r w:rsidRPr="00622952">
        <w:rPr>
          <w:rFonts w:ascii="Georgia" w:hAnsi="Georgia"/>
          <w:b/>
          <w:color w:val="7030A0"/>
          <w:sz w:val="24"/>
          <w:szCs w:val="28"/>
        </w:rPr>
        <w:t>Бленхеймский</w:t>
      </w:r>
      <w:proofErr w:type="spellEnd"/>
      <w:r w:rsidRPr="00622952">
        <w:rPr>
          <w:rFonts w:ascii="Georgia" w:hAnsi="Georgia"/>
          <w:b/>
          <w:color w:val="7030A0"/>
          <w:sz w:val="24"/>
          <w:szCs w:val="28"/>
        </w:rPr>
        <w:t xml:space="preserve"> дворец*</w:t>
      </w:r>
    </w:p>
    <w:p w14:paraId="05D1AC1E" w14:textId="77777777" w:rsidR="00F534B2" w:rsidRPr="00F534B2" w:rsidRDefault="00F534B2" w:rsidP="00F534B2">
      <w:pPr>
        <w:spacing w:after="0" w:line="240" w:lineRule="auto"/>
        <w:rPr>
          <w:lang w:eastAsia="ru-RU"/>
        </w:rPr>
      </w:pPr>
    </w:p>
    <w:tbl>
      <w:tblPr>
        <w:tblW w:w="11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0347"/>
      </w:tblGrid>
      <w:tr w:rsidR="00480F96" w:rsidRPr="00D54C58" w14:paraId="3380C5D0" w14:textId="77777777" w:rsidTr="00696F2E">
        <w:trPr>
          <w:jc w:val="center"/>
        </w:trPr>
        <w:tc>
          <w:tcPr>
            <w:tcW w:w="1129" w:type="dxa"/>
            <w:vAlign w:val="center"/>
          </w:tcPr>
          <w:p w14:paraId="3E9987E5" w14:textId="33D15E07" w:rsidR="00480F96" w:rsidRPr="000F039C" w:rsidRDefault="00480F96" w:rsidP="00696F2E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03/12</w:t>
            </w:r>
          </w:p>
        </w:tc>
        <w:tc>
          <w:tcPr>
            <w:tcW w:w="10347" w:type="dxa"/>
          </w:tcPr>
          <w:p w14:paraId="22FF3429" w14:textId="7750C328" w:rsidR="00480F96" w:rsidRPr="00D54C58" w:rsidRDefault="00480F96" w:rsidP="00696F2E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D54C58">
              <w:rPr>
                <w:rFonts w:ascii="Georgia" w:hAnsi="Georgia"/>
                <w:b/>
                <w:color w:val="000000"/>
                <w:sz w:val="20"/>
                <w:szCs w:val="20"/>
              </w:rPr>
              <w:t>Выезд из Минска</w:t>
            </w:r>
            <w:r w:rsidR="002F72E6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.   </w:t>
            </w:r>
            <w:r w:rsidR="002F72E6" w:rsidRPr="002F72E6">
              <w:rPr>
                <w:rFonts w:ascii="Georgia" w:hAnsi="Georgia"/>
                <w:bCs/>
                <w:color w:val="000000"/>
                <w:sz w:val="20"/>
                <w:szCs w:val="20"/>
              </w:rPr>
              <w:t>П</w:t>
            </w:r>
            <w:r w:rsidRPr="00D54C58">
              <w:rPr>
                <w:rFonts w:ascii="Georgia" w:hAnsi="Georgia"/>
                <w:color w:val="000000"/>
                <w:sz w:val="20"/>
                <w:szCs w:val="20"/>
              </w:rPr>
              <w:t>рохождение гран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ицы РБ и РП. </w:t>
            </w:r>
          </w:p>
        </w:tc>
      </w:tr>
      <w:tr w:rsidR="008720F2" w:rsidRPr="00D54C58" w14:paraId="648C4572" w14:textId="77777777" w:rsidTr="00C70396">
        <w:trPr>
          <w:jc w:val="center"/>
        </w:trPr>
        <w:tc>
          <w:tcPr>
            <w:tcW w:w="1129" w:type="dxa"/>
            <w:vAlign w:val="center"/>
          </w:tcPr>
          <w:p w14:paraId="134F85B1" w14:textId="5371954C" w:rsidR="008720F2" w:rsidRPr="002F72E6" w:rsidRDefault="00480F96" w:rsidP="00A14B5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10347" w:type="dxa"/>
          </w:tcPr>
          <w:p w14:paraId="6CC88B13" w14:textId="1E8D3455" w:rsidR="008720F2" w:rsidRPr="00D54C58" w:rsidRDefault="008720F2" w:rsidP="008720F2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hAnsi="Georgia"/>
                <w:color w:val="000000"/>
                <w:sz w:val="20"/>
                <w:szCs w:val="20"/>
              </w:rPr>
              <w:t xml:space="preserve">Транзит по территории </w:t>
            </w:r>
            <w:r w:rsidR="002F72E6">
              <w:rPr>
                <w:rFonts w:ascii="Georgia" w:hAnsi="Georgia"/>
                <w:color w:val="000000"/>
                <w:sz w:val="20"/>
                <w:szCs w:val="20"/>
              </w:rPr>
              <w:t>Польши. Прибытие в Варшаву, размещение в отеле. Ночлег.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F72E6" w:rsidRPr="00D54C58" w14:paraId="45A28EED" w14:textId="77777777" w:rsidTr="00696F2E">
        <w:trPr>
          <w:jc w:val="center"/>
        </w:trPr>
        <w:tc>
          <w:tcPr>
            <w:tcW w:w="1129" w:type="dxa"/>
            <w:vAlign w:val="center"/>
          </w:tcPr>
          <w:p w14:paraId="3D24F74F" w14:textId="25F06496" w:rsidR="002F72E6" w:rsidRPr="000F039C" w:rsidRDefault="002F72E6" w:rsidP="00696F2E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05/12</w:t>
            </w:r>
          </w:p>
        </w:tc>
        <w:tc>
          <w:tcPr>
            <w:tcW w:w="10347" w:type="dxa"/>
          </w:tcPr>
          <w:p w14:paraId="4E3054E9" w14:textId="77777777" w:rsidR="002F72E6" w:rsidRDefault="002F72E6" w:rsidP="00696F2E">
            <w:pPr>
              <w:widowControl w:val="0"/>
              <w:spacing w:after="0" w:line="240" w:lineRule="auto"/>
              <w:jc w:val="both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proofErr w:type="gramStart"/>
            <w:r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( сухой</w:t>
            </w:r>
            <w:proofErr w:type="gramEnd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паек)</w:t>
            </w:r>
            <w:r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.</w:t>
            </w:r>
          </w:p>
          <w:p w14:paraId="2F3645DD" w14:textId="77777777" w:rsidR="002F72E6" w:rsidRDefault="002F72E6" w:rsidP="00696F2E">
            <w:pPr>
              <w:widowControl w:val="0"/>
              <w:spacing w:after="0" w:line="240" w:lineRule="auto"/>
              <w:jc w:val="both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Трансфер в аэропорт.  Вылет в Лондон.</w:t>
            </w:r>
          </w:p>
          <w:p w14:paraId="5022F33F" w14:textId="14E51DE0" w:rsidR="002F72E6" w:rsidRDefault="002F72E6" w:rsidP="00696F2E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2F72E6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Обзорная экскурсия.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>Столица Великобритании, город-достопримечательность и оплот английских традиций, Лондон</w:t>
            </w:r>
            <w:r w:rsidR="00A2617C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14:paraId="5D5BD345" w14:textId="5BEA157C" w:rsidR="002F72E6" w:rsidRPr="002F72E6" w:rsidRDefault="002F72E6" w:rsidP="00696F2E">
            <w:pPr>
              <w:widowControl w:val="0"/>
              <w:spacing w:after="0" w:line="240" w:lineRule="auto"/>
              <w:jc w:val="both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Размещение в отеле.</w:t>
            </w:r>
          </w:p>
          <w:p w14:paraId="3F62DA08" w14:textId="77777777" w:rsidR="00F67D73" w:rsidRDefault="002F72E6" w:rsidP="00696F2E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A2617C">
              <w:rPr>
                <w:rFonts w:ascii="Georgia" w:eastAsiaTheme="minorHAnsi" w:hAnsi="Georgia" w:cstheme="minorBidi"/>
                <w:i w:val="0"/>
                <w:iCs w:val="0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A2617C">
              <w:rPr>
                <w:rFonts w:ascii="Georgia" w:eastAsiaTheme="minorHAnsi" w:hAnsi="Georgia" w:cstheme="minorBidi"/>
                <w:i w:val="0"/>
                <w:iCs w:val="0"/>
                <w:color w:val="000000"/>
                <w:sz w:val="20"/>
                <w:szCs w:val="20"/>
              </w:rPr>
              <w:t>желающих :</w:t>
            </w:r>
            <w:proofErr w:type="gramEnd"/>
            <w:r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</w:p>
          <w:p w14:paraId="2E33F68B" w14:textId="587DC036" w:rsidR="002F72E6" w:rsidRDefault="002F72E6" w:rsidP="00696F2E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2F72E6">
              <w:rPr>
                <w:rFonts w:ascii="Georgia" w:eastAsiaTheme="minorHAnsi" w:hAnsi="Georgia" w:cstheme="minorBidi"/>
                <w:i w:val="0"/>
                <w:iCs w:val="0"/>
                <w:color w:val="000000"/>
                <w:sz w:val="20"/>
                <w:szCs w:val="20"/>
              </w:rPr>
              <w:t>Экскурсия в Тауэр*</w:t>
            </w:r>
            <w:r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эта крепость-сосредоточие истории </w:t>
            </w:r>
            <w:proofErr w:type="spellStart"/>
            <w:proofErr w:type="gramStart"/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Лондона:с</w:t>
            </w:r>
            <w:proofErr w:type="spellEnd"/>
            <w:proofErr w:type="gramEnd"/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11 века это место было и королевской резиденцией,</w:t>
            </w:r>
            <w:r w:rsidR="00FC785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и тюрьмой,</w:t>
            </w:r>
            <w:r w:rsidR="00FC785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и казначейством,</w:t>
            </w:r>
            <w:r w:rsidR="00FC785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и даже зверинцем;</w:t>
            </w:r>
            <w:r w:rsidR="00FC785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именно в Тауэре находится коллекция Королевских регалий и драгоценностей и</w:t>
            </w:r>
            <w:r w:rsidR="00FC785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,конечно же,</w:t>
            </w:r>
            <w:r w:rsidR="00FC785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мы увидим знаменитых воронов и </w:t>
            </w:r>
            <w:proofErr w:type="spellStart"/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бифитеров</w:t>
            </w:r>
            <w:proofErr w:type="spellEnd"/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и услышим легенды,</w:t>
            </w:r>
            <w:r w:rsidR="00FC785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связанные с ними. </w:t>
            </w:r>
          </w:p>
          <w:p w14:paraId="67DA880F" w14:textId="3B0EF1C5" w:rsidR="002F72E6" w:rsidRPr="00D54C58" w:rsidRDefault="002F72E6" w:rsidP="00696F2E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2F72E6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Ночлег.</w:t>
            </w:r>
          </w:p>
        </w:tc>
      </w:tr>
      <w:tr w:rsidR="008720F2" w:rsidRPr="00D54C58" w14:paraId="24480BDB" w14:textId="77777777" w:rsidTr="00C70396">
        <w:trPr>
          <w:jc w:val="center"/>
        </w:trPr>
        <w:tc>
          <w:tcPr>
            <w:tcW w:w="1129" w:type="dxa"/>
            <w:vAlign w:val="center"/>
          </w:tcPr>
          <w:p w14:paraId="7C4CA241" w14:textId="6C098146" w:rsidR="008720F2" w:rsidRPr="000F039C" w:rsidRDefault="00A2617C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06/12</w:t>
            </w:r>
          </w:p>
        </w:tc>
        <w:tc>
          <w:tcPr>
            <w:tcW w:w="10347" w:type="dxa"/>
          </w:tcPr>
          <w:p w14:paraId="42E7B0AE" w14:textId="2C7C45A8" w:rsidR="002F72E6" w:rsidRDefault="008720F2" w:rsidP="00F93912">
            <w:pPr>
              <w:widowControl w:val="0"/>
              <w:spacing w:after="0" w:line="240" w:lineRule="auto"/>
              <w:jc w:val="both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Завтрак.</w:t>
            </w:r>
          </w:p>
          <w:p w14:paraId="266686A4" w14:textId="013253E1" w:rsidR="00A2617C" w:rsidRDefault="00A2617C" w:rsidP="00F93912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Пешеходная экскурсия. 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Вы познакомитесь </w:t>
            </w:r>
            <w:r w:rsidRPr="00073912">
              <w:rPr>
                <w:rFonts w:ascii="Georgia" w:hAnsi="Georgia"/>
                <w:b/>
                <w:color w:val="000000"/>
                <w:sz w:val="20"/>
                <w:szCs w:val="20"/>
              </w:rPr>
              <w:t>с настоящим Лондон</w:t>
            </w:r>
            <w:r w:rsidRPr="00A4458E">
              <w:rPr>
                <w:rFonts w:ascii="Georgia" w:hAnsi="Georgia"/>
                <w:b/>
                <w:color w:val="000000"/>
                <w:sz w:val="20"/>
                <w:szCs w:val="20"/>
              </w:rPr>
              <w:t>ом</w:t>
            </w: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>, осмотрев его коронные достопримечательности: Трафальгарскую площадь, резиденцию королевы - Букингемский дворец, комплекс домов Парламента, официальное место работы и проживания нынешнего премьер-министра, святыню нации - Вестминстерское аббатство с величественным собором Святого Павла</w:t>
            </w:r>
            <w:r w:rsidR="00104C94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  <w:p w14:paraId="57202EF4" w14:textId="77777777" w:rsidR="00104C94" w:rsidRDefault="00A2617C" w:rsidP="00C7039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eastAsiaTheme="minorHAnsi" w:hAnsi="Georgia" w:cstheme="minorBidi"/>
                <w:i w:val="0"/>
                <w:iCs w:val="0"/>
                <w:color w:val="000000"/>
                <w:sz w:val="20"/>
                <w:szCs w:val="20"/>
              </w:rPr>
            </w:pPr>
            <w:r w:rsidRPr="00A2617C">
              <w:rPr>
                <w:rFonts w:ascii="Georgia" w:eastAsiaTheme="minorHAnsi" w:hAnsi="Georgia" w:cstheme="minorBidi"/>
                <w:i w:val="0"/>
                <w:iCs w:val="0"/>
                <w:color w:val="000000"/>
                <w:sz w:val="20"/>
                <w:szCs w:val="20"/>
              </w:rPr>
              <w:t>Для желающих:</w:t>
            </w:r>
          </w:p>
          <w:p w14:paraId="3422DEC5" w14:textId="460E15DE" w:rsidR="00104C94" w:rsidRPr="00104C94" w:rsidRDefault="00104C94" w:rsidP="00104C94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Экскурсия </w:t>
            </w:r>
            <w:proofErr w:type="gramStart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в </w:t>
            </w:r>
            <w:r w:rsidRPr="00104C94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104C94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Вестминстерское</w:t>
            </w:r>
            <w:proofErr w:type="gramEnd"/>
            <w:r w:rsidRPr="00104C94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аббатство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*</w:t>
            </w:r>
            <w:r w:rsidRPr="00104C94">
              <w:rPr>
                <w:rFonts w:ascii="Georgia" w:hAnsi="Georgia"/>
                <w:color w:val="000000"/>
                <w:sz w:val="20"/>
                <w:szCs w:val="20"/>
              </w:rPr>
              <w:t>. Это место, где были коронованы почти все короли и королевы Англии, — здесь же они и похоронены.</w:t>
            </w:r>
          </w:p>
          <w:p w14:paraId="76F32A12" w14:textId="634EA251" w:rsidR="00A2617C" w:rsidRDefault="00104C94" w:rsidP="00C7039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В</w:t>
            </w:r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ыездная</w:t>
            </w:r>
            <w:r w:rsidR="00F93912"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экскурси</w:t>
            </w:r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я</w:t>
            </w:r>
            <w:r w:rsidR="00F93912"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в </w:t>
            </w:r>
            <w:r w:rsidR="00F93912" w:rsidRPr="00F93912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Виндзорский замок</w:t>
            </w:r>
            <w:r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*</w:t>
            </w:r>
            <w:r w:rsidR="00F93912" w:rsidRPr="00F93912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 </w:t>
            </w:r>
            <w:r w:rsidR="00F93912"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— самый старый и обитаемый замок в мире, королевская резиденция с более чем 900-летней историей. Вы сможете посетить прекрасный дворец, побывать в королевских покоях и в часовне Святого Георгия – месте, где находятся захоронения многих английских королей. Здесь апартаменты украшены уникальными гобеленами и работами Рембрандта и Ван Дейка. А кукольный домик королевы Мер</w:t>
            </w:r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и и выставка королевской </w:t>
            </w:r>
            <w:proofErr w:type="gramStart"/>
            <w:r w:rsidR="00F77CB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посуды</w:t>
            </w:r>
            <w:r w:rsidR="0083733E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</w:t>
            </w:r>
            <w:r w:rsidR="00F93912"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Вас</w:t>
            </w:r>
            <w:proofErr w:type="gramEnd"/>
            <w:r w:rsidR="0083733E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="00F93912"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очарует. Возвращение в Лондон. </w:t>
            </w:r>
          </w:p>
          <w:p w14:paraId="560BD828" w14:textId="046377AF" w:rsidR="00A2617C" w:rsidRDefault="00F93912" w:rsidP="00C7039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83733E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Свободное время в Лондоне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, можете приобрести сувениры, погулять по городу. Чтобы прочувствовать историческую атмосферу города посетите музеи: Британский музей, музей Мадам Тюссо, Национальную галерею, музей Шерлока Холмса, музей Транспорта, Лондонский исторический музей и другие. </w:t>
            </w:r>
          </w:p>
          <w:p w14:paraId="5A1CF74C" w14:textId="2081B238" w:rsidR="00F93912" w:rsidRPr="00D54C58" w:rsidRDefault="00F93912" w:rsidP="00C70396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Вечером предлагаем </w:t>
            </w:r>
            <w:r w:rsidR="00A2617C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пешеходную 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экскурсию </w:t>
            </w:r>
            <w:r w:rsidRPr="00A2617C">
              <w:rPr>
                <w:rFonts w:ascii="Georgia" w:eastAsiaTheme="minorHAnsi" w:hAnsi="Georgia" w:cstheme="minorBidi"/>
                <w:i w:val="0"/>
                <w:iCs w:val="0"/>
                <w:color w:val="000000"/>
                <w:sz w:val="20"/>
                <w:szCs w:val="20"/>
              </w:rPr>
              <w:t>«Вечер в Лондоне»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 </w:t>
            </w:r>
            <w:r w:rsidR="00104C94">
              <w:rPr>
                <w:rFonts w:ascii="Georgia" w:eastAsiaTheme="minorHAnsi" w:hAnsi="Georgia" w:cstheme="minorBidi"/>
                <w:bCs w:val="0"/>
                <w:i w:val="0"/>
                <w:iCs w:val="0"/>
                <w:color w:val="000000"/>
                <w:sz w:val="20"/>
                <w:szCs w:val="20"/>
              </w:rPr>
              <w:t>*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: Ковент Гарден, Сохо, Пикадилли</w:t>
            </w:r>
            <w:r w:rsidR="00DC4F94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,</w:t>
            </w:r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912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Серкус</w:t>
            </w:r>
            <w:proofErr w:type="spellEnd"/>
            <w:r w:rsidR="0084043D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. </w:t>
            </w:r>
            <w:r w:rsidRPr="0083733E">
              <w:rPr>
                <w:rFonts w:ascii="Georgia" w:hAnsi="Georgia"/>
                <w:b w:val="0"/>
                <w:i w:val="0"/>
                <w:color w:val="000000"/>
                <w:sz w:val="20"/>
                <w:szCs w:val="20"/>
              </w:rPr>
              <w:t>Ночлег.</w:t>
            </w:r>
          </w:p>
        </w:tc>
      </w:tr>
      <w:tr w:rsidR="00A14B53" w:rsidRPr="00D54C58" w14:paraId="2F366221" w14:textId="77777777" w:rsidTr="00C70396">
        <w:trPr>
          <w:jc w:val="center"/>
        </w:trPr>
        <w:tc>
          <w:tcPr>
            <w:tcW w:w="1129" w:type="dxa"/>
            <w:vAlign w:val="center"/>
          </w:tcPr>
          <w:p w14:paraId="0C6FFC28" w14:textId="74FCE445" w:rsidR="00A14B53" w:rsidRPr="000F039C" w:rsidRDefault="00A2617C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07/12</w:t>
            </w:r>
          </w:p>
        </w:tc>
        <w:tc>
          <w:tcPr>
            <w:tcW w:w="10347" w:type="dxa"/>
          </w:tcPr>
          <w:p w14:paraId="77ACF225" w14:textId="6E8BC059" w:rsidR="00A2617C" w:rsidRPr="0079021F" w:rsidRDefault="00A14B53" w:rsidP="00F77CB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</w:t>
            </w:r>
            <w:r w:rsidRPr="00027EA6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  <w:r w:rsidR="00CC142F" w:rsidRPr="00027EA6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14:paraId="431B6E05" w14:textId="773E4FB8" w:rsidR="00AA551D" w:rsidRPr="00AA551D" w:rsidRDefault="00AA551D" w:rsidP="00AA551D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F67D73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Прогулка на </w:t>
            </w:r>
            <w:r w:rsidRPr="00F67D73">
              <w:rPr>
                <w:rFonts w:ascii="Georgia" w:eastAsiaTheme="minorHAnsi" w:hAnsi="Georgia" w:cstheme="minorBidi"/>
                <w:i w:val="0"/>
                <w:iCs w:val="0"/>
                <w:color w:val="000000"/>
                <w:sz w:val="20"/>
                <w:szCs w:val="20"/>
              </w:rPr>
              <w:t>катере</w:t>
            </w:r>
            <w:r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*</w:t>
            </w:r>
            <w:r w:rsidRPr="00F67D73"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по Темзе, чтобы увидеть великий город с другого ракурса</w:t>
            </w:r>
            <w:r>
              <w:rPr>
                <w:rFonts w:ascii="Georgia" w:eastAsiaTheme="minorHAnsi" w:hAnsi="Georg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.</w:t>
            </w:r>
          </w:p>
          <w:p w14:paraId="4DA862D5" w14:textId="2A506295" w:rsidR="001C0AF7" w:rsidRDefault="00F67D73" w:rsidP="00F67D73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М</w:t>
            </w:r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 xml:space="preserve">ы совершим путешествие в </w:t>
            </w:r>
            <w:r w:rsidR="001C0AF7" w:rsidRPr="00F67D73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Королевский Гринвич</w:t>
            </w:r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>, откуда начинается мировой отсчет времени</w:t>
            </w:r>
            <w:proofErr w:type="gramStart"/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>-  одно</w:t>
            </w:r>
            <w:proofErr w:type="gramEnd"/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 xml:space="preserve"> из самых очаровательных мест </w:t>
            </w:r>
            <w:proofErr w:type="spellStart"/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>Юго</w:t>
            </w:r>
            <w:proofErr w:type="spellEnd"/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 xml:space="preserve"> – восточного Лондона. Вы побываете в центре Гринвича, где находится великолепный архитектурный ансамбль Старой Королевской Морской школы, постоите на «нулевом меридиане» и увидите знаменитую </w:t>
            </w:r>
            <w:proofErr w:type="spellStart"/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>Катту</w:t>
            </w:r>
            <w:proofErr w:type="spellEnd"/>
            <w:r w:rsidR="001C0AF7" w:rsidRPr="00F67D73">
              <w:rPr>
                <w:rFonts w:ascii="Georgia" w:hAnsi="Georgia"/>
                <w:color w:val="000000"/>
                <w:sz w:val="20"/>
                <w:szCs w:val="20"/>
              </w:rPr>
              <w:t xml:space="preserve"> Сарк.</w:t>
            </w:r>
            <w:r w:rsidR="00D02AB0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D02AB0" w:rsidRPr="00D02AB0">
              <w:rPr>
                <w:rFonts w:ascii="Georgia" w:hAnsi="Georgia"/>
                <w:color w:val="000000"/>
                <w:sz w:val="20"/>
                <w:szCs w:val="20"/>
              </w:rPr>
              <w:t xml:space="preserve">Здешний рождественский рынок известен своей живой и праздничной атмосферой, а с гринвичских холмов открывается великолепная панорама всего города. </w:t>
            </w:r>
            <w:r w:rsidR="00D02AB0"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="00D02AB0"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желаюших</w:t>
            </w:r>
            <w:proofErr w:type="spellEnd"/>
            <w:r w:rsidR="00D02AB0"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:</w:t>
            </w:r>
            <w:r w:rsidR="00D02AB0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D02AB0" w:rsidRPr="00D02AB0">
              <w:rPr>
                <w:rFonts w:ascii="Georgia" w:hAnsi="Georgia"/>
                <w:color w:val="000000"/>
                <w:sz w:val="20"/>
                <w:szCs w:val="20"/>
              </w:rPr>
              <w:t xml:space="preserve"> путешествие</w:t>
            </w:r>
            <w:proofErr w:type="gramEnd"/>
            <w:r w:rsidR="00D02AB0" w:rsidRPr="00D02AB0">
              <w:rPr>
                <w:rFonts w:ascii="Georgia" w:hAnsi="Georgia"/>
                <w:color w:val="000000"/>
                <w:sz w:val="20"/>
                <w:szCs w:val="20"/>
              </w:rPr>
              <w:t xml:space="preserve"> в вагончике канатной дороги </w:t>
            </w:r>
            <w:r w:rsidR="00D02AB0"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D02AB0"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Эмирэйтс</w:t>
            </w:r>
            <w:proofErr w:type="spellEnd"/>
            <w:r w:rsidR="00D02AB0"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»*</w:t>
            </w:r>
            <w:r w:rsidR="00D02AB0" w:rsidRPr="00D02AB0">
              <w:rPr>
                <w:rFonts w:ascii="Georgia" w:hAnsi="Georgia"/>
                <w:color w:val="000000"/>
                <w:sz w:val="20"/>
                <w:szCs w:val="20"/>
              </w:rPr>
              <w:t>: мы полюбуемся панорамой Темзы и увидим Лондон «с высоты птичьего полета».</w:t>
            </w:r>
          </w:p>
          <w:p w14:paraId="3525B1F8" w14:textId="2CC96025" w:rsidR="00F67D73" w:rsidRDefault="00F67D73" w:rsidP="00F67D73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Свободное время. </w:t>
            </w:r>
          </w:p>
          <w:p w14:paraId="7B4A4DDF" w14:textId="6C9A6DA7" w:rsidR="00BF7B32" w:rsidRPr="00F67D73" w:rsidRDefault="00BF7B32" w:rsidP="00F67D73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Для желающих:</w:t>
            </w:r>
          </w:p>
          <w:p w14:paraId="25F54515" w14:textId="47E2E34A" w:rsidR="001C0AF7" w:rsidRPr="00F67D73" w:rsidRDefault="001C0AF7" w:rsidP="00F67D73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F67D73">
              <w:rPr>
                <w:rFonts w:ascii="Georgia" w:hAnsi="Georgia"/>
                <w:color w:val="000000"/>
                <w:sz w:val="20"/>
                <w:szCs w:val="20"/>
              </w:rPr>
              <w:t xml:space="preserve">Вечером во время пешеходной экскурсии </w:t>
            </w:r>
            <w:r w:rsidRPr="00F67D73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«Тайны старого </w:t>
            </w:r>
            <w:proofErr w:type="gramStart"/>
            <w:r w:rsidRPr="00F67D73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Сити»</w:t>
            </w:r>
            <w:r w:rsidR="00BF7B3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*</w:t>
            </w:r>
            <w:proofErr w:type="gramEnd"/>
            <w:r w:rsidRPr="00F67D73">
              <w:rPr>
                <w:rFonts w:ascii="Georgia" w:hAnsi="Georgia"/>
                <w:color w:val="000000"/>
                <w:sz w:val="20"/>
                <w:szCs w:val="20"/>
              </w:rPr>
              <w:t xml:space="preserve"> вы увидите совсем другой город, где жили герои множества произведений английской литературы, а ныне расположились респектабельные юридические конторы. Вы увидите старинный </w:t>
            </w:r>
            <w:proofErr w:type="spellStart"/>
            <w:r w:rsidRPr="00F67D73">
              <w:rPr>
                <w:rFonts w:ascii="Georgia" w:hAnsi="Georgia"/>
                <w:color w:val="000000"/>
                <w:sz w:val="20"/>
                <w:szCs w:val="20"/>
              </w:rPr>
              <w:t>Темпль</w:t>
            </w:r>
            <w:proofErr w:type="spellEnd"/>
            <w:r w:rsidRPr="00F67D73">
              <w:rPr>
                <w:rFonts w:ascii="Georgia" w:hAnsi="Georgia"/>
                <w:color w:val="000000"/>
                <w:sz w:val="20"/>
                <w:szCs w:val="20"/>
              </w:rPr>
              <w:t xml:space="preserve">, в прошлом </w:t>
            </w:r>
            <w:proofErr w:type="gramStart"/>
            <w:r w:rsidRPr="00F67D73">
              <w:rPr>
                <w:rFonts w:ascii="Georgia" w:hAnsi="Georgia"/>
                <w:color w:val="000000"/>
                <w:sz w:val="20"/>
                <w:szCs w:val="20"/>
              </w:rPr>
              <w:t>обитель  могущественного</w:t>
            </w:r>
            <w:proofErr w:type="gramEnd"/>
            <w:r w:rsidRPr="00F67D73">
              <w:rPr>
                <w:rFonts w:ascii="Georgia" w:hAnsi="Georgia"/>
                <w:color w:val="000000"/>
                <w:sz w:val="20"/>
                <w:szCs w:val="20"/>
              </w:rPr>
              <w:t>  Ордена тамплиеров ,и погуляете по Флит стрит. </w:t>
            </w:r>
          </w:p>
          <w:p w14:paraId="15B3CEBA" w14:textId="26F95FF4" w:rsidR="00A2617C" w:rsidRPr="00BF7B32" w:rsidRDefault="00BF7B32" w:rsidP="00F77CB2">
            <w:pPr>
              <w:spacing w:after="0" w:line="240" w:lineRule="auto"/>
              <w:jc w:val="both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Посещение мюзикла*.</w:t>
            </w:r>
          </w:p>
          <w:p w14:paraId="3F2951DD" w14:textId="45BFE83E" w:rsidR="00A14B53" w:rsidRPr="00D54C58" w:rsidRDefault="00A14B53" w:rsidP="00F77CB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F93912">
              <w:rPr>
                <w:rFonts w:ascii="Georgia" w:hAnsi="Georgia"/>
                <w:color w:val="000000"/>
                <w:sz w:val="20"/>
                <w:szCs w:val="20"/>
              </w:rPr>
              <w:t>Ночлег.</w:t>
            </w:r>
          </w:p>
        </w:tc>
      </w:tr>
      <w:tr w:rsidR="008720F2" w:rsidRPr="00D54C58" w14:paraId="1F111C3D" w14:textId="77777777" w:rsidTr="00C70396">
        <w:trPr>
          <w:jc w:val="center"/>
        </w:trPr>
        <w:tc>
          <w:tcPr>
            <w:tcW w:w="1129" w:type="dxa"/>
            <w:vAlign w:val="center"/>
          </w:tcPr>
          <w:p w14:paraId="22CDA7DA" w14:textId="63E84010" w:rsidR="008720F2" w:rsidRPr="000F039C" w:rsidRDefault="00BF7B32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08/12</w:t>
            </w:r>
          </w:p>
        </w:tc>
        <w:tc>
          <w:tcPr>
            <w:tcW w:w="10347" w:type="dxa"/>
          </w:tcPr>
          <w:p w14:paraId="5702BFF4" w14:textId="77777777" w:rsidR="00BF7B32" w:rsidRDefault="008720F2" w:rsidP="00F77CB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Завтрак</w:t>
            </w:r>
            <w:r w:rsidRPr="00AD0EFB">
              <w:rPr>
                <w:rFonts w:ascii="Georgia" w:hAnsi="Georgia"/>
                <w:b/>
                <w:color w:val="000000"/>
                <w:sz w:val="20"/>
                <w:szCs w:val="20"/>
              </w:rPr>
              <w:t>.</w:t>
            </w:r>
            <w:r w:rsidR="00F93912" w:rsidRPr="00AD0EFB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Свободное время в Лондоне или выездная экскурсия: в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F93912" w:rsidRPr="00F93912">
              <w:rPr>
                <w:rFonts w:ascii="Georgia" w:hAnsi="Georgia"/>
                <w:b/>
                <w:color w:val="000000"/>
                <w:sz w:val="20"/>
                <w:szCs w:val="20"/>
              </w:rPr>
              <w:t>Западную Англию</w:t>
            </w:r>
            <w:r w:rsidR="00BF7B32">
              <w:rPr>
                <w:rFonts w:ascii="Georgia" w:hAnsi="Georgia"/>
                <w:color w:val="000000"/>
                <w:sz w:val="20"/>
                <w:szCs w:val="20"/>
              </w:rPr>
              <w:t>*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F93912" w:rsidRPr="00F9391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Оксфорд 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- столица графства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Оксфордшир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. Во время экскурсии вы посетите основные достопримечательности города, среди которых самый большой колледж Оксфорда — </w:t>
            </w:r>
            <w:proofErr w:type="spellStart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Крайст-Чёрч</w:t>
            </w:r>
            <w:proofErr w:type="spellEnd"/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, Колледж Магдалины, Бодлианская библиотека, Крытый рынок и многое другое. При желании Вы сможете пос</w:t>
            </w:r>
            <w:r w:rsidR="00F476A8">
              <w:rPr>
                <w:rFonts w:ascii="Georgia" w:hAnsi="Georgia"/>
                <w:color w:val="000000"/>
                <w:sz w:val="20"/>
                <w:szCs w:val="20"/>
              </w:rPr>
              <w:t xml:space="preserve">етить один из известных на весь мир </w:t>
            </w:r>
            <w:r w:rsidR="00F476A8" w:rsidRPr="00F476A8">
              <w:rPr>
                <w:rFonts w:ascii="Georgia" w:hAnsi="Georgia"/>
                <w:b/>
                <w:color w:val="000000"/>
                <w:sz w:val="20"/>
                <w:szCs w:val="20"/>
              </w:rPr>
              <w:t>колледжей (вход-от 9£)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</w:p>
          <w:p w14:paraId="78A64E27" w14:textId="6FC219E1" w:rsidR="008720F2" w:rsidRPr="00D54C58" w:rsidRDefault="00BF7B32" w:rsidP="00F77CB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BF7B3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Рождественская экскурсия в </w:t>
            </w:r>
            <w:proofErr w:type="spellStart"/>
            <w:r w:rsidRPr="00BF7B3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Бленхеймский</w:t>
            </w:r>
            <w:proofErr w:type="spellEnd"/>
            <w:r w:rsidRPr="00BF7B3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дворец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*:  </w:t>
            </w:r>
            <w:r w:rsidRPr="00BF7B32">
              <w:rPr>
                <w:rFonts w:ascii="Georgia" w:hAnsi="Georgia"/>
                <w:color w:val="000000"/>
                <w:sz w:val="20"/>
                <w:szCs w:val="20"/>
              </w:rPr>
              <w:t>Прогуляйтесь по парку, украшенному тысячами огней, световыми тоннелями и проекциями на фасаде дворца.</w:t>
            </w:r>
            <w:r w:rsidRPr="00BF7B32">
              <w:t xml:space="preserve"> </w:t>
            </w:r>
            <w:r w:rsidRPr="00BF7B32">
              <w:rPr>
                <w:rFonts w:ascii="Georgia" w:hAnsi="Georgia"/>
                <w:color w:val="000000"/>
                <w:sz w:val="20"/>
                <w:szCs w:val="20"/>
              </w:rPr>
              <w:t>Внутренние помещения дворца преображаются в тематические сказочные декорации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  <w:r w:rsidRPr="00BF7B32">
              <w:t xml:space="preserve"> </w:t>
            </w:r>
            <w:r w:rsidRPr="00BF7B32">
              <w:rPr>
                <w:rFonts w:ascii="Georgia" w:hAnsi="Georgia"/>
                <w:color w:val="000000"/>
                <w:sz w:val="20"/>
                <w:szCs w:val="20"/>
              </w:rPr>
              <w:t>Посетите деревянные шале в Большом дворе, где можно купить изделия ручной работы и попробовать праздничную еду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 w:rsidR="00F93912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="00F93912" w:rsidRPr="00F93912">
              <w:rPr>
                <w:rFonts w:ascii="Georgia" w:hAnsi="Georgia"/>
                <w:color w:val="000000"/>
                <w:sz w:val="20"/>
                <w:szCs w:val="20"/>
              </w:rPr>
              <w:t>Ночлег.</w:t>
            </w:r>
          </w:p>
        </w:tc>
      </w:tr>
      <w:tr w:rsidR="00073912" w:rsidRPr="00D54C58" w14:paraId="09A41C2A" w14:textId="77777777" w:rsidTr="00C70396">
        <w:trPr>
          <w:jc w:val="center"/>
        </w:trPr>
        <w:tc>
          <w:tcPr>
            <w:tcW w:w="1129" w:type="dxa"/>
            <w:vAlign w:val="center"/>
          </w:tcPr>
          <w:p w14:paraId="1EE1DECC" w14:textId="66352AD1" w:rsidR="00073912" w:rsidRPr="000F039C" w:rsidRDefault="00D02AB0" w:rsidP="006E35B3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09/12</w:t>
            </w:r>
          </w:p>
        </w:tc>
        <w:tc>
          <w:tcPr>
            <w:tcW w:w="10347" w:type="dxa"/>
          </w:tcPr>
          <w:p w14:paraId="483BF733" w14:textId="77777777" w:rsidR="00D02AB0" w:rsidRPr="00D02AB0" w:rsidRDefault="00073912" w:rsidP="00D02AB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Завтрак. </w:t>
            </w:r>
            <w:r w:rsidR="00D02AB0" w:rsidRPr="00D02AB0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Музеи и парки. Шедевры мировой живописи и искусства</w:t>
            </w:r>
          </w:p>
          <w:p w14:paraId="3F873386" w14:textId="68406138" w:rsidR="00D02AB0" w:rsidRDefault="00305C58" w:rsidP="00D02AB0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t xml:space="preserve">Посещение </w:t>
            </w:r>
            <w:r w:rsidRPr="00305C58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Британского музея</w:t>
            </w:r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t xml:space="preserve"> в Лондоне — это путешествие сквозь два миллиона лет мировой истории. В его собрании хранятся такие шедевры, как Розеттский камень, скульптуры Парфенона и египетские </w:t>
            </w:r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мумии. Основная коллекция доступна абсолютно бесплатно, однако экскурсия с гидом поможет по-настоящему оживить древние артефакты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 w:rsidRPr="00305C58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Экскурсия с гидом*.</w:t>
            </w:r>
          </w:p>
          <w:p w14:paraId="5A2CF447" w14:textId="1175669E" w:rsidR="00073912" w:rsidRPr="00D54C58" w:rsidRDefault="00305C58" w:rsidP="00305C58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Посещение</w:t>
            </w:r>
            <w:r w:rsidRPr="00305C58">
              <w:rPr>
                <w:rFonts w:ascii="Segoe UI" w:hAnsi="Segoe UI" w:cs="Segoe UI"/>
                <w:color w:val="1A1A1A"/>
                <w:shd w:val="clear" w:color="auto" w:fill="FFFFFF"/>
              </w:rPr>
              <w:t xml:space="preserve"> </w:t>
            </w:r>
            <w:r w:rsidRPr="00305C58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Национальной галереи</w:t>
            </w:r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t xml:space="preserve">, где хранится более 2000 картин XIV–XX веков, среди которых «Мадонна в скалах» Леонардо да Винчи и «Купальщики в </w:t>
            </w:r>
            <w:proofErr w:type="spellStart"/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t>Аньере</w:t>
            </w:r>
            <w:proofErr w:type="spellEnd"/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t xml:space="preserve">» Жоржа-Пьера </w:t>
            </w:r>
            <w:proofErr w:type="spellStart"/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t>Сёра</w:t>
            </w:r>
            <w:proofErr w:type="spellEnd"/>
            <w:r w:rsidRPr="00305C58">
              <w:rPr>
                <w:rFonts w:ascii="Georgia" w:hAnsi="Georgia"/>
                <w:color w:val="000000"/>
                <w:sz w:val="20"/>
                <w:szCs w:val="20"/>
              </w:rPr>
              <w:t>. Информативный рассказ гида поможет лучше понять различные художественные течения, существовавшие на протяжении веков.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  </w:t>
            </w:r>
            <w:r w:rsidRPr="00305C58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Экскурсия с гидом*.</w:t>
            </w: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73912" w:rsidRPr="007A622C">
              <w:rPr>
                <w:rFonts w:ascii="Georgia" w:hAnsi="Georgia"/>
                <w:color w:val="000000"/>
                <w:sz w:val="20"/>
                <w:szCs w:val="20"/>
              </w:rPr>
              <w:t>Ночлег.</w:t>
            </w:r>
          </w:p>
        </w:tc>
      </w:tr>
      <w:tr w:rsidR="00073912" w:rsidRPr="00D54C58" w14:paraId="2BF4FBD0" w14:textId="77777777" w:rsidTr="00C70396">
        <w:trPr>
          <w:jc w:val="center"/>
        </w:trPr>
        <w:tc>
          <w:tcPr>
            <w:tcW w:w="1129" w:type="dxa"/>
            <w:vAlign w:val="center"/>
          </w:tcPr>
          <w:p w14:paraId="64515D0D" w14:textId="4027686D" w:rsidR="00073912" w:rsidRPr="000F039C" w:rsidRDefault="00D02AB0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lastRenderedPageBreak/>
              <w:t>10/12</w:t>
            </w:r>
          </w:p>
        </w:tc>
        <w:tc>
          <w:tcPr>
            <w:tcW w:w="10347" w:type="dxa"/>
          </w:tcPr>
          <w:p w14:paraId="7A7EEDB4" w14:textId="11D3993F" w:rsidR="00D02AB0" w:rsidRDefault="00073912" w:rsidP="00D02AB0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4C58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Завтрак.</w:t>
            </w:r>
            <w:r w:rsidRPr="00D54C58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</w:t>
            </w:r>
            <w:r w:rsidR="00D02AB0">
              <w:rPr>
                <w:rFonts w:ascii="Georgia" w:hAnsi="Georgia" w:cs="Arial"/>
                <w:sz w:val="19"/>
                <w:szCs w:val="19"/>
              </w:rPr>
              <w:t xml:space="preserve">Выселение из отеля.  </w:t>
            </w:r>
            <w:r w:rsidR="00D02AB0" w:rsidRPr="00D02AB0">
              <w:rPr>
                <w:rFonts w:ascii="Georgia" w:hAnsi="Georgia" w:cs="Arial"/>
                <w:b/>
                <w:bCs/>
                <w:sz w:val="19"/>
                <w:szCs w:val="19"/>
                <w:lang w:val="en-US"/>
              </w:rPr>
              <w:t>L</w:t>
            </w:r>
            <w:proofErr w:type="spellStart"/>
            <w:r w:rsidR="00D02AB0" w:rsidRPr="00D02AB0">
              <w:rPr>
                <w:rFonts w:ascii="Georgia" w:hAnsi="Georgia" w:cs="Arial"/>
                <w:b/>
                <w:bCs/>
                <w:sz w:val="19"/>
                <w:szCs w:val="19"/>
              </w:rPr>
              <w:t>ast</w:t>
            </w:r>
            <w:proofErr w:type="spellEnd"/>
            <w:r w:rsidR="00D02AB0" w:rsidRPr="00D02AB0"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D02AB0" w:rsidRPr="00D02AB0">
              <w:rPr>
                <w:rFonts w:ascii="Georgia" w:hAnsi="Georgia" w:cs="Arial"/>
                <w:b/>
                <w:bCs/>
                <w:sz w:val="19"/>
                <w:szCs w:val="19"/>
              </w:rPr>
              <w:t>minute</w:t>
            </w:r>
            <w:proofErr w:type="spellEnd"/>
            <w:r w:rsidR="00D02AB0" w:rsidRPr="00622952"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 </w:t>
            </w:r>
            <w:r w:rsidR="00622952"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 до</w:t>
            </w:r>
            <w:proofErr w:type="gramEnd"/>
            <w:r w:rsidR="00622952"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 1</w:t>
            </w:r>
            <w:r w:rsidR="00AA551D">
              <w:rPr>
                <w:rFonts w:ascii="Georgia" w:hAnsi="Georgia" w:cs="Arial"/>
                <w:b/>
                <w:bCs/>
                <w:sz w:val="19"/>
                <w:szCs w:val="19"/>
              </w:rPr>
              <w:t>4</w:t>
            </w:r>
            <w:r w:rsidR="00622952"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:00.  </w:t>
            </w:r>
            <w:r w:rsidR="00622952" w:rsidRPr="00622952">
              <w:rPr>
                <w:rFonts w:ascii="Georgia" w:hAnsi="Georgia"/>
                <w:color w:val="000000"/>
                <w:sz w:val="20"/>
                <w:szCs w:val="20"/>
              </w:rPr>
              <w:t xml:space="preserve">Трансфер </w:t>
            </w:r>
            <w:r w:rsidR="00622952">
              <w:rPr>
                <w:rFonts w:ascii="Georgia" w:hAnsi="Georgia"/>
                <w:color w:val="000000"/>
                <w:sz w:val="20"/>
                <w:szCs w:val="20"/>
              </w:rPr>
              <w:t>в аэропорт.  В 18:20   вылет в Варшаву.</w:t>
            </w:r>
          </w:p>
          <w:p w14:paraId="5A3E8805" w14:textId="485E1A7E" w:rsidR="00073912" w:rsidRPr="00D54C58" w:rsidRDefault="00622952" w:rsidP="00D02AB0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Georgia" w:hAnsi="Georgia"/>
                <w:color w:val="000000"/>
                <w:sz w:val="20"/>
                <w:szCs w:val="20"/>
              </w:rPr>
              <w:t>прибытию  посадка</w:t>
            </w:r>
            <w:proofErr w:type="gramEnd"/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в автобус , выезд в Минск. </w:t>
            </w:r>
          </w:p>
        </w:tc>
      </w:tr>
      <w:tr w:rsidR="00073912" w:rsidRPr="00D54C58" w14:paraId="719C8469" w14:textId="77777777" w:rsidTr="00C70396">
        <w:trPr>
          <w:jc w:val="center"/>
        </w:trPr>
        <w:tc>
          <w:tcPr>
            <w:tcW w:w="1129" w:type="dxa"/>
            <w:vAlign w:val="center"/>
          </w:tcPr>
          <w:p w14:paraId="6ABE6DAD" w14:textId="3676E4AF" w:rsidR="00073912" w:rsidRPr="000F039C" w:rsidRDefault="00622952" w:rsidP="00C70396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11/12</w:t>
            </w:r>
          </w:p>
        </w:tc>
        <w:tc>
          <w:tcPr>
            <w:tcW w:w="10347" w:type="dxa"/>
          </w:tcPr>
          <w:p w14:paraId="74D6DB00" w14:textId="6B185BD1" w:rsidR="00073912" w:rsidRPr="00D54C58" w:rsidRDefault="00622952" w:rsidP="00073912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622952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="00073912" w:rsidRPr="00D54C58">
              <w:rPr>
                <w:rFonts w:ascii="Georgia" w:eastAsia="Georgia" w:hAnsi="Georgia" w:cs="Georgia"/>
                <w:sz w:val="20"/>
                <w:szCs w:val="20"/>
              </w:rPr>
              <w:t>рибытие в Минск.</w:t>
            </w:r>
          </w:p>
        </w:tc>
      </w:tr>
    </w:tbl>
    <w:p w14:paraId="1C90A243" w14:textId="77777777" w:rsidR="00D54C58" w:rsidRDefault="00D54C58" w:rsidP="00D54C58">
      <w:pPr>
        <w:pStyle w:val="af0"/>
        <w:spacing w:after="0"/>
        <w:ind w:right="787" w:firstLine="567"/>
        <w:jc w:val="center"/>
        <w:rPr>
          <w:rFonts w:ascii="Georgia" w:hAnsi="Georgia"/>
          <w:b/>
          <w:sz w:val="18"/>
          <w:szCs w:val="18"/>
        </w:rPr>
      </w:pPr>
    </w:p>
    <w:p w14:paraId="6954D42D" w14:textId="501141B0" w:rsidR="00D54C58" w:rsidRDefault="00D54C58" w:rsidP="00D54C58">
      <w:pPr>
        <w:pStyle w:val="af0"/>
        <w:spacing w:after="0"/>
        <w:ind w:right="787" w:firstLine="567"/>
        <w:jc w:val="center"/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</w:pP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Стоимость тура: </w:t>
      </w:r>
      <w:r w:rsidR="0077728D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1</w:t>
      </w:r>
      <w:r w:rsidR="0084043D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39</w:t>
      </w:r>
      <w:r w:rsidR="001619FC" w:rsidRPr="00DC4F94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5</w:t>
      </w:r>
      <w:r w:rsidR="001A46FF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</w:t>
      </w:r>
      <w:proofErr w:type="gramStart"/>
      <w:r w:rsidR="001A46FF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€</w:t>
      </w: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 +</w:t>
      </w:r>
      <w:proofErr w:type="gramEnd"/>
      <w:r w:rsidR="0077728D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3</w:t>
      </w:r>
      <w:r w:rsidR="008C76E2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5</w:t>
      </w:r>
      <w:r w:rsidR="0077728D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>0</w:t>
      </w: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</w:t>
      </w:r>
      <w:r w:rsidR="00073912"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</w:t>
      </w:r>
      <w:r w:rsidRPr="00F77CB2">
        <w:rPr>
          <w:rFonts w:ascii="Georgia" w:eastAsiaTheme="minorHAnsi" w:hAnsi="Georgia" w:cstheme="minorBidi"/>
          <w:b/>
          <w:i/>
          <w:color w:val="000000"/>
          <w:sz w:val="28"/>
          <w:szCs w:val="36"/>
          <w:lang w:eastAsia="en-US"/>
        </w:rPr>
        <w:t xml:space="preserve"> BYN</w:t>
      </w:r>
    </w:p>
    <w:p w14:paraId="765CB942" w14:textId="77777777" w:rsidR="00D54C58" w:rsidRPr="00D54C58" w:rsidRDefault="00D54C58" w:rsidP="00D54C58">
      <w:pPr>
        <w:pStyle w:val="af0"/>
        <w:tabs>
          <w:tab w:val="left" w:pos="9781"/>
        </w:tabs>
        <w:spacing w:after="0"/>
        <w:jc w:val="both"/>
        <w:rPr>
          <w:rFonts w:ascii="Georgia" w:eastAsiaTheme="minorHAnsi" w:hAnsi="Georgia" w:cstheme="minorBidi"/>
          <w:i/>
          <w:color w:val="000000"/>
          <w:sz w:val="18"/>
          <w:szCs w:val="18"/>
          <w:lang w:eastAsia="en-US"/>
        </w:rPr>
      </w:pPr>
      <w:r w:rsidRPr="00D54C58">
        <w:rPr>
          <w:rFonts w:ascii="Georgia" w:eastAsiaTheme="minorHAnsi" w:hAnsi="Georgia" w:cstheme="minorBidi"/>
          <w:i/>
          <w:color w:val="000000"/>
          <w:sz w:val="18"/>
          <w:szCs w:val="18"/>
          <w:lang w:eastAsia="en-US"/>
        </w:rPr>
        <w:t xml:space="preserve"> </w:t>
      </w:r>
    </w:p>
    <w:p w14:paraId="484B063F" w14:textId="77777777" w:rsidR="00DC4F94" w:rsidRPr="00DC4F94" w:rsidRDefault="00DC4F94" w:rsidP="00DC4F94">
      <w:pPr>
        <w:pStyle w:val="4"/>
        <w:keepNext w:val="0"/>
        <w:shd w:val="clear" w:color="auto" w:fill="FFFFFF"/>
        <w:spacing w:before="0"/>
        <w:rPr>
          <w:rFonts w:ascii="Georgia" w:hAnsi="Georgia"/>
          <w:i w:val="0"/>
          <w:iCs w:val="0"/>
          <w:color w:val="auto"/>
          <w:u w:val="single"/>
        </w:rPr>
      </w:pPr>
      <w:r w:rsidRPr="00DC4F94">
        <w:rPr>
          <w:rFonts w:ascii="Georgia" w:hAnsi="Georgia"/>
          <w:i w:val="0"/>
          <w:iCs w:val="0"/>
          <w:color w:val="auto"/>
          <w:u w:val="single"/>
        </w:rPr>
        <w:t>В стоимость входит:</w:t>
      </w:r>
    </w:p>
    <w:p w14:paraId="013B773B" w14:textId="2139E0B0" w:rsidR="00DC4F94" w:rsidRPr="00DC4F94" w:rsidRDefault="00DC4F94" w:rsidP="00DC4F94">
      <w:pPr>
        <w:pStyle w:val="4"/>
        <w:keepNext w:val="0"/>
        <w:numPr>
          <w:ilvl w:val="0"/>
          <w:numId w:val="24"/>
        </w:numPr>
        <w:shd w:val="clear" w:color="auto" w:fill="FFFFFF"/>
        <w:spacing w:before="0"/>
        <w:rPr>
          <w:rFonts w:ascii="Georgia" w:hAnsi="Georgia"/>
          <w:b w:val="0"/>
          <w:i w:val="0"/>
          <w:iCs w:val="0"/>
          <w:color w:val="auto"/>
        </w:rPr>
      </w:pPr>
      <w:r w:rsidRPr="00DC4F94">
        <w:rPr>
          <w:rFonts w:ascii="Georgia" w:hAnsi="Georgia"/>
          <w:b w:val="0"/>
          <w:i w:val="0"/>
          <w:iCs w:val="0"/>
          <w:color w:val="auto"/>
        </w:rPr>
        <w:t>Проезд Минск –</w:t>
      </w:r>
      <w:r>
        <w:rPr>
          <w:rFonts w:ascii="Georgia" w:hAnsi="Georgia"/>
          <w:b w:val="0"/>
          <w:i w:val="0"/>
          <w:iCs w:val="0"/>
          <w:color w:val="auto"/>
        </w:rPr>
        <w:t>Варшава</w:t>
      </w:r>
      <w:r w:rsidRPr="00DC4F94">
        <w:rPr>
          <w:rFonts w:ascii="Georgia" w:hAnsi="Georgia"/>
          <w:b w:val="0"/>
          <w:i w:val="0"/>
          <w:iCs w:val="0"/>
          <w:color w:val="auto"/>
        </w:rPr>
        <w:t xml:space="preserve"> –Минск</w:t>
      </w:r>
      <w:r w:rsidRPr="00DC4F94">
        <w:rPr>
          <w:rFonts w:ascii="Georgia" w:hAnsi="Georgia"/>
          <w:i w:val="0"/>
          <w:iCs w:val="0"/>
          <w:color w:val="auto"/>
        </w:rPr>
        <w:t xml:space="preserve"> </w:t>
      </w:r>
      <w:r w:rsidRPr="00DC4F94">
        <w:rPr>
          <w:rFonts w:ascii="Georgia" w:hAnsi="Georgia"/>
          <w:b w:val="0"/>
          <w:i w:val="0"/>
          <w:iCs w:val="0"/>
          <w:color w:val="auto"/>
        </w:rPr>
        <w:t>(автобус)</w:t>
      </w:r>
    </w:p>
    <w:p w14:paraId="6159CBD4" w14:textId="414B7640" w:rsidR="00DC4F94" w:rsidRPr="00DC4F94" w:rsidRDefault="00DC4F94" w:rsidP="00DC4F94">
      <w:pPr>
        <w:pStyle w:val="4"/>
        <w:keepNext w:val="0"/>
        <w:numPr>
          <w:ilvl w:val="0"/>
          <w:numId w:val="24"/>
        </w:numPr>
        <w:shd w:val="clear" w:color="auto" w:fill="FFFFFF"/>
        <w:spacing w:before="0"/>
        <w:rPr>
          <w:rFonts w:ascii="Georgia" w:hAnsi="Georgia"/>
          <w:b w:val="0"/>
          <w:i w:val="0"/>
          <w:iCs w:val="0"/>
          <w:color w:val="auto"/>
          <w:spacing w:val="-10"/>
        </w:rPr>
      </w:pPr>
      <w:r w:rsidRPr="00DC4F94">
        <w:rPr>
          <w:rFonts w:ascii="Georgia" w:hAnsi="Georgia"/>
          <w:b w:val="0"/>
          <w:i w:val="0"/>
          <w:iCs w:val="0"/>
          <w:color w:val="auto"/>
        </w:rPr>
        <w:t xml:space="preserve">Авиаперелет </w:t>
      </w:r>
      <w:r w:rsidRPr="00DC4F94">
        <w:rPr>
          <w:rFonts w:ascii="Georgia" w:hAnsi="Georgia"/>
          <w:b w:val="0"/>
          <w:bCs w:val="0"/>
          <w:i w:val="0"/>
          <w:iCs w:val="0"/>
          <w:color w:val="auto"/>
        </w:rPr>
        <w:t>Варшава - Лондон - Варшава</w:t>
      </w:r>
      <w:r w:rsidRPr="00DC4F94">
        <w:rPr>
          <w:rFonts w:ascii="Georgia" w:hAnsi="Georgia"/>
          <w:b w:val="0"/>
          <w:i w:val="0"/>
          <w:iCs w:val="0"/>
          <w:color w:val="auto"/>
        </w:rPr>
        <w:t xml:space="preserve"> </w:t>
      </w:r>
      <w:proofErr w:type="gramStart"/>
      <w:r w:rsidRPr="00DC4F94">
        <w:rPr>
          <w:rFonts w:ascii="Georgia" w:hAnsi="Georgia"/>
          <w:b w:val="0"/>
          <w:i w:val="0"/>
          <w:iCs w:val="0"/>
          <w:color w:val="auto"/>
          <w:spacing w:val="-10"/>
        </w:rPr>
        <w:t>(  включен</w:t>
      </w:r>
      <w:proofErr w:type="gramEnd"/>
      <w:r w:rsidRPr="00DC4F94">
        <w:rPr>
          <w:rFonts w:ascii="Georgia" w:hAnsi="Georgia"/>
          <w:b w:val="0"/>
          <w:i w:val="0"/>
          <w:iCs w:val="0"/>
          <w:color w:val="auto"/>
          <w:spacing w:val="-10"/>
        </w:rPr>
        <w:t xml:space="preserve"> багаж   23 кг+ 8 кг ручная кладь)</w:t>
      </w:r>
      <w:r w:rsidRPr="00DC4F94">
        <w:rPr>
          <w:rFonts w:ascii="Georgia" w:hAnsi="Georgia"/>
          <w:bCs w:val="0"/>
          <w:i w:val="0"/>
          <w:iCs w:val="0"/>
          <w:color w:val="auto"/>
          <w:spacing w:val="-10"/>
        </w:rPr>
        <w:t>;</w:t>
      </w:r>
    </w:p>
    <w:p w14:paraId="4CED631A" w14:textId="50A9FE42" w:rsidR="00DC4F94" w:rsidRPr="00DC4F94" w:rsidRDefault="00DC4F94" w:rsidP="00DC4F94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hAnsi="Georgia"/>
          <w:bCs/>
          <w:spacing w:val="-10"/>
        </w:rPr>
      </w:pPr>
      <w:r w:rsidRPr="00DC4F94">
        <w:rPr>
          <w:rFonts w:ascii="Georgia" w:hAnsi="Georgia"/>
          <w:bCs/>
          <w:spacing w:val="-10"/>
        </w:rPr>
        <w:t>Трансферы по программе</w:t>
      </w:r>
      <w:r>
        <w:rPr>
          <w:rFonts w:ascii="Georgia" w:hAnsi="Georgia"/>
          <w:bCs/>
          <w:spacing w:val="-10"/>
        </w:rPr>
        <w:t xml:space="preserve"> </w:t>
      </w:r>
      <w:proofErr w:type="gramStart"/>
      <w:r>
        <w:rPr>
          <w:rFonts w:ascii="Georgia" w:hAnsi="Georgia"/>
          <w:bCs/>
          <w:spacing w:val="-10"/>
        </w:rPr>
        <w:t>( аэропорт</w:t>
      </w:r>
      <w:proofErr w:type="gramEnd"/>
      <w:r>
        <w:rPr>
          <w:rFonts w:ascii="Georgia" w:hAnsi="Georgia"/>
          <w:bCs/>
          <w:spacing w:val="-10"/>
        </w:rPr>
        <w:t>-отель-аэропорт).</w:t>
      </w:r>
    </w:p>
    <w:p w14:paraId="49FFAEA4" w14:textId="248C16C6" w:rsidR="00DC4F94" w:rsidRDefault="00DC4F94" w:rsidP="00DC4F94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hAnsi="Georgia"/>
          <w:bCs/>
          <w:spacing w:val="-10"/>
        </w:rPr>
      </w:pPr>
      <w:r>
        <w:rPr>
          <w:rFonts w:ascii="Georgia" w:hAnsi="Georgia"/>
          <w:bCs/>
          <w:spacing w:val="-10"/>
        </w:rPr>
        <w:t>Обзорная экскурсия.</w:t>
      </w:r>
    </w:p>
    <w:p w14:paraId="501A7F4F" w14:textId="437B231F" w:rsidR="00DC4F94" w:rsidRDefault="00DC4F94" w:rsidP="00DC4F94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hAnsi="Georgia"/>
          <w:bCs/>
          <w:spacing w:val="-10"/>
        </w:rPr>
      </w:pPr>
      <w:r>
        <w:rPr>
          <w:rFonts w:ascii="Georgia" w:hAnsi="Georgia"/>
          <w:bCs/>
          <w:spacing w:val="-10"/>
        </w:rPr>
        <w:t>Экскурсия Королевский Лондон.</w:t>
      </w:r>
    </w:p>
    <w:p w14:paraId="626EC349" w14:textId="75CBA4E4" w:rsidR="00DC4F94" w:rsidRPr="00DC4F94" w:rsidRDefault="00DC4F94" w:rsidP="00DC4F94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hAnsi="Georgia"/>
          <w:bCs/>
          <w:spacing w:val="-10"/>
        </w:rPr>
      </w:pPr>
      <w:r>
        <w:rPr>
          <w:rFonts w:ascii="Georgia" w:hAnsi="Georgia"/>
          <w:bCs/>
          <w:spacing w:val="-10"/>
        </w:rPr>
        <w:t>Прогулка по Гринвичу.</w:t>
      </w:r>
    </w:p>
    <w:p w14:paraId="70DBAD61" w14:textId="77777777" w:rsidR="00DC4F94" w:rsidRPr="00DC4F94" w:rsidRDefault="00DC4F94" w:rsidP="00DC4F94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hAnsi="Georgia"/>
          <w:bCs/>
          <w:spacing w:val="-10"/>
        </w:rPr>
      </w:pPr>
      <w:r w:rsidRPr="00DC4F94">
        <w:rPr>
          <w:rFonts w:ascii="Georgia" w:hAnsi="Georgia"/>
          <w:bCs/>
          <w:spacing w:val="-10"/>
        </w:rPr>
        <w:t>Сопровождение по маршруту</w:t>
      </w:r>
    </w:p>
    <w:p w14:paraId="36976058" w14:textId="778C8E3A" w:rsidR="00DC4F94" w:rsidRPr="00DC4F94" w:rsidRDefault="00DC4F94" w:rsidP="00DC4F94">
      <w:pPr>
        <w:pStyle w:val="4"/>
        <w:keepNext w:val="0"/>
        <w:numPr>
          <w:ilvl w:val="0"/>
          <w:numId w:val="24"/>
        </w:numPr>
        <w:shd w:val="clear" w:color="auto" w:fill="FFFFFF"/>
        <w:spacing w:before="0"/>
        <w:rPr>
          <w:rFonts w:ascii="Georgia" w:hAnsi="Georgia"/>
          <w:b w:val="0"/>
          <w:i w:val="0"/>
          <w:iCs w:val="0"/>
          <w:color w:val="auto"/>
          <w:spacing w:val="-10"/>
        </w:rPr>
      </w:pPr>
      <w:proofErr w:type="gramStart"/>
      <w:r w:rsidRPr="00DC4F94">
        <w:rPr>
          <w:rFonts w:ascii="Georgia" w:hAnsi="Georgia"/>
          <w:b w:val="0"/>
          <w:i w:val="0"/>
          <w:iCs w:val="0"/>
          <w:color w:val="auto"/>
          <w:spacing w:val="-10"/>
        </w:rPr>
        <w:t>Проживание :</w:t>
      </w:r>
      <w:proofErr w:type="gramEnd"/>
      <w:r w:rsidRPr="00DC4F94">
        <w:rPr>
          <w:rFonts w:ascii="Georgia" w:hAnsi="Georgia"/>
          <w:b w:val="0"/>
          <w:i w:val="0"/>
          <w:iCs w:val="0"/>
          <w:color w:val="auto"/>
          <w:spacing w:val="-10"/>
        </w:rPr>
        <w:t xml:space="preserve">  1 ночлег в </w:t>
      </w:r>
      <w:r>
        <w:rPr>
          <w:rFonts w:ascii="Georgia" w:hAnsi="Georgia"/>
          <w:b w:val="0"/>
          <w:i w:val="0"/>
          <w:iCs w:val="0"/>
          <w:color w:val="auto"/>
          <w:spacing w:val="-10"/>
        </w:rPr>
        <w:t>Варшаве</w:t>
      </w:r>
      <w:r w:rsidRPr="00DC4F94">
        <w:rPr>
          <w:rFonts w:ascii="Georgia" w:hAnsi="Georgia"/>
          <w:b w:val="0"/>
          <w:i w:val="0"/>
          <w:iCs w:val="0"/>
          <w:color w:val="auto"/>
          <w:spacing w:val="-10"/>
        </w:rPr>
        <w:t xml:space="preserve">,  </w:t>
      </w:r>
      <w:r>
        <w:rPr>
          <w:rFonts w:ascii="Georgia" w:hAnsi="Georgia"/>
          <w:b w:val="0"/>
          <w:i w:val="0"/>
          <w:iCs w:val="0"/>
          <w:color w:val="auto"/>
          <w:spacing w:val="-10"/>
        </w:rPr>
        <w:t>5</w:t>
      </w:r>
      <w:r w:rsidRPr="00DC4F94">
        <w:rPr>
          <w:rFonts w:ascii="Georgia" w:hAnsi="Georgia"/>
          <w:b w:val="0"/>
          <w:i w:val="0"/>
          <w:iCs w:val="0"/>
          <w:color w:val="auto"/>
          <w:spacing w:val="-10"/>
        </w:rPr>
        <w:t xml:space="preserve">  ночлегов  </w:t>
      </w:r>
      <w:r>
        <w:rPr>
          <w:rFonts w:ascii="Georgia" w:hAnsi="Georgia"/>
          <w:b w:val="0"/>
          <w:i w:val="0"/>
          <w:iCs w:val="0"/>
          <w:color w:val="auto"/>
          <w:spacing w:val="-10"/>
        </w:rPr>
        <w:t>в Лондоне</w:t>
      </w:r>
      <w:r w:rsidRPr="00DC4F94">
        <w:rPr>
          <w:rFonts w:ascii="Georgia" w:hAnsi="Georgia"/>
          <w:b w:val="0"/>
          <w:i w:val="0"/>
          <w:iCs w:val="0"/>
          <w:color w:val="auto"/>
          <w:spacing w:val="-10"/>
        </w:rPr>
        <w:t>.</w:t>
      </w:r>
    </w:p>
    <w:p w14:paraId="6857DE6B" w14:textId="77777777" w:rsidR="00DC4F94" w:rsidRPr="00DC4F94" w:rsidRDefault="00DC4F94" w:rsidP="00DC4F94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hAnsi="Georgia"/>
          <w:bCs/>
          <w:spacing w:val="-10"/>
        </w:rPr>
      </w:pPr>
      <w:r w:rsidRPr="00DC4F94">
        <w:rPr>
          <w:rFonts w:ascii="Georgia" w:hAnsi="Georgia"/>
          <w:bCs/>
          <w:spacing w:val="-10"/>
        </w:rPr>
        <w:t>Питание: завтраки в отелях</w:t>
      </w:r>
    </w:p>
    <w:p w14:paraId="0DFC8F88" w14:textId="0B091086" w:rsidR="00DC4F94" w:rsidRPr="00DC4F94" w:rsidRDefault="00DC4F94" w:rsidP="00DC4F94">
      <w:pPr>
        <w:autoSpaceDE w:val="0"/>
        <w:autoSpaceDN w:val="0"/>
        <w:spacing w:after="0" w:line="240" w:lineRule="auto"/>
        <w:rPr>
          <w:rFonts w:ascii="Georgia" w:hAnsi="Georgia"/>
          <w:bCs/>
          <w:spacing w:val="-10"/>
        </w:rPr>
      </w:pPr>
    </w:p>
    <w:p w14:paraId="6866EBB5" w14:textId="77777777" w:rsidR="00DC4F94" w:rsidRDefault="00DC4F94" w:rsidP="00FF3060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u w:val="single"/>
        </w:rPr>
      </w:pPr>
    </w:p>
    <w:p w14:paraId="2FE65C8D" w14:textId="6167DBC4" w:rsidR="00FF3060" w:rsidRPr="002C6A34" w:rsidRDefault="00FF3060" w:rsidP="00FF3060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u w:val="single"/>
        </w:rPr>
      </w:pPr>
      <w:r w:rsidRPr="002C6A34">
        <w:rPr>
          <w:rFonts w:ascii="Georgia" w:hAnsi="Georgia"/>
          <w:b/>
          <w:bCs/>
          <w:i w:val="0"/>
          <w:u w:val="single"/>
        </w:rPr>
        <w:t xml:space="preserve">Дополнительно оплачиваются: </w:t>
      </w:r>
    </w:p>
    <w:p w14:paraId="33795215" w14:textId="7FF87925" w:rsidR="00FF3060" w:rsidRPr="00835510" w:rsidRDefault="00FF3060" w:rsidP="00FF3060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</w:pPr>
      <w:proofErr w:type="gramStart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Виза  +</w:t>
      </w:r>
      <w:proofErr w:type="gramEnd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  медицинская страховка  </w:t>
      </w:r>
    </w:p>
    <w:p w14:paraId="504EC6B2" w14:textId="5C5F13AC" w:rsidR="00FF3060" w:rsidRPr="00835510" w:rsidRDefault="00FF3060" w:rsidP="00FF3060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</w:pPr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Налоги на проживание в некоторых городах   - </w:t>
      </w:r>
      <w:proofErr w:type="spellStart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city</w:t>
      </w:r>
      <w:proofErr w:type="spellEnd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 </w:t>
      </w:r>
      <w:proofErr w:type="spellStart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tax</w:t>
      </w:r>
      <w:proofErr w:type="spellEnd"/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 (обязательная оплата </w:t>
      </w:r>
      <w:r w:rsidR="00305C58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2</w:t>
      </w:r>
      <w:r w:rsidRPr="0083551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 xml:space="preserve">5 €); </w:t>
      </w:r>
    </w:p>
    <w:p w14:paraId="7929770C" w14:textId="282C1537" w:rsidR="00FF3060" w:rsidRPr="00835510" w:rsidRDefault="00F4533B" w:rsidP="00FF3060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proofErr w:type="gramStart"/>
      <w:r w:rsidRPr="00835510">
        <w:rPr>
          <w:rFonts w:ascii="Georgia" w:eastAsia="Times New Roman" w:hAnsi="Georgia" w:cs="Times New Roman"/>
          <w:bCs/>
          <w:lang w:eastAsia="ru-RU"/>
        </w:rPr>
        <w:t>Наушники  на</w:t>
      </w:r>
      <w:proofErr w:type="gramEnd"/>
      <w:r w:rsidRPr="00835510">
        <w:rPr>
          <w:rFonts w:ascii="Georgia" w:eastAsia="Times New Roman" w:hAnsi="Georgia" w:cs="Times New Roman"/>
          <w:bCs/>
          <w:lang w:eastAsia="ru-RU"/>
        </w:rPr>
        <w:t xml:space="preserve">  экск</w:t>
      </w:r>
      <w:r w:rsidR="00FF3060" w:rsidRPr="00835510">
        <w:rPr>
          <w:rFonts w:ascii="Georgia" w:eastAsia="Times New Roman" w:hAnsi="Georgia" w:cs="Times New Roman"/>
          <w:bCs/>
          <w:lang w:eastAsia="ru-RU"/>
        </w:rPr>
        <w:t xml:space="preserve">урсии (обязательная оплата от </w:t>
      </w:r>
      <w:r w:rsidR="00305C58">
        <w:rPr>
          <w:rFonts w:ascii="Georgia" w:eastAsia="Times New Roman" w:hAnsi="Georgia" w:cs="Times New Roman"/>
          <w:bCs/>
          <w:lang w:eastAsia="ru-RU"/>
        </w:rPr>
        <w:t>15</w:t>
      </w:r>
      <w:r w:rsidR="00FF3060" w:rsidRPr="00835510">
        <w:rPr>
          <w:rFonts w:ascii="Georgia" w:eastAsia="Times New Roman" w:hAnsi="Georgia" w:cs="Times New Roman"/>
          <w:bCs/>
          <w:lang w:eastAsia="ru-RU"/>
        </w:rPr>
        <w:t xml:space="preserve"> €);</w:t>
      </w:r>
    </w:p>
    <w:p w14:paraId="6275B16F" w14:textId="27FD9D22" w:rsidR="00305C58" w:rsidRDefault="00305C58" w:rsidP="00A8183F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305C58">
        <w:rPr>
          <w:rFonts w:ascii="Georgia" w:eastAsia="Times New Roman" w:hAnsi="Georgia" w:cs="Times New Roman"/>
          <w:bCs/>
          <w:lang w:eastAsia="ru-RU"/>
        </w:rPr>
        <w:t xml:space="preserve">Экскурсия в Вестминстерское </w:t>
      </w:r>
      <w:proofErr w:type="gramStart"/>
      <w:r w:rsidRPr="00305C58">
        <w:rPr>
          <w:rFonts w:ascii="Georgia" w:eastAsia="Times New Roman" w:hAnsi="Georgia" w:cs="Times New Roman"/>
          <w:bCs/>
          <w:lang w:eastAsia="ru-RU"/>
        </w:rPr>
        <w:t xml:space="preserve">аббатство  </w:t>
      </w:r>
      <w:r>
        <w:rPr>
          <w:rFonts w:ascii="Georgia" w:eastAsia="Times New Roman" w:hAnsi="Georgia" w:cs="Times New Roman"/>
          <w:bCs/>
          <w:lang w:eastAsia="ru-RU"/>
        </w:rPr>
        <w:t>3</w:t>
      </w:r>
      <w:r w:rsidRPr="00835510">
        <w:rPr>
          <w:rFonts w:ascii="Georgia" w:eastAsia="Times New Roman" w:hAnsi="Georgia" w:cs="Times New Roman"/>
          <w:bCs/>
          <w:lang w:eastAsia="ru-RU"/>
        </w:rPr>
        <w:t>5</w:t>
      </w:r>
      <w:proofErr w:type="gramEnd"/>
      <w:r w:rsidRPr="00835510">
        <w:rPr>
          <w:rFonts w:ascii="Georgia" w:eastAsia="Times New Roman" w:hAnsi="Georgia" w:cs="Times New Roman"/>
          <w:bCs/>
          <w:lang w:eastAsia="ru-RU"/>
        </w:rPr>
        <w:t xml:space="preserve"> €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58FB491C" w14:textId="044D16D0" w:rsidR="00B9426F" w:rsidRPr="00305C58" w:rsidRDefault="00B9426F" w:rsidP="00A8183F">
      <w:pPr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305C58">
        <w:rPr>
          <w:rFonts w:ascii="Georgia" w:eastAsia="Times New Roman" w:hAnsi="Georgia" w:cs="Times New Roman"/>
          <w:bCs/>
          <w:lang w:eastAsia="ru-RU"/>
        </w:rPr>
        <w:t>Экскурсия в Виндзорский замок -</w:t>
      </w:r>
      <w:r w:rsidR="00305C58">
        <w:rPr>
          <w:rFonts w:ascii="Georgia" w:eastAsia="Times New Roman" w:hAnsi="Georgia" w:cs="Times New Roman"/>
          <w:bCs/>
          <w:lang w:eastAsia="ru-RU"/>
        </w:rPr>
        <w:t>65</w:t>
      </w:r>
      <w:r w:rsidRPr="00305C58">
        <w:rPr>
          <w:rFonts w:ascii="Georgia" w:eastAsia="Times New Roman" w:hAnsi="Georgia" w:cs="Times New Roman"/>
          <w:bCs/>
          <w:lang w:eastAsia="ru-RU"/>
        </w:rPr>
        <w:t xml:space="preserve"> €+ 35£;</w:t>
      </w:r>
    </w:p>
    <w:p w14:paraId="7E573F1C" w14:textId="4781D6DA" w:rsidR="00B9426F" w:rsidRPr="00835510" w:rsidRDefault="00B9426F" w:rsidP="00B9426F">
      <w:pPr>
        <w:pStyle w:val="ac"/>
        <w:numPr>
          <w:ilvl w:val="0"/>
          <w:numId w:val="24"/>
        </w:numPr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Автобусная экскурсия «Вечер</w:t>
      </w:r>
      <w:r w:rsidR="00305C58">
        <w:rPr>
          <w:rFonts w:ascii="Georgia" w:eastAsia="Times New Roman" w:hAnsi="Georgia" w:cs="Times New Roman"/>
          <w:bCs/>
          <w:lang w:eastAsia="ru-RU"/>
        </w:rPr>
        <w:t xml:space="preserve"> </w:t>
      </w:r>
      <w:proofErr w:type="gramStart"/>
      <w:r w:rsidR="00305C58">
        <w:rPr>
          <w:rFonts w:ascii="Georgia" w:eastAsia="Times New Roman" w:hAnsi="Georgia" w:cs="Times New Roman"/>
          <w:bCs/>
          <w:lang w:eastAsia="ru-RU"/>
        </w:rPr>
        <w:t xml:space="preserve">в </w:t>
      </w:r>
      <w:r w:rsidRPr="00835510">
        <w:rPr>
          <w:rFonts w:ascii="Georgia" w:eastAsia="Times New Roman" w:hAnsi="Georgia" w:cs="Times New Roman"/>
          <w:bCs/>
          <w:lang w:eastAsia="ru-RU"/>
        </w:rPr>
        <w:t xml:space="preserve"> Лондон</w:t>
      </w:r>
      <w:r w:rsidR="00305C58">
        <w:rPr>
          <w:rFonts w:ascii="Georgia" w:eastAsia="Times New Roman" w:hAnsi="Georgia" w:cs="Times New Roman"/>
          <w:bCs/>
          <w:lang w:eastAsia="ru-RU"/>
        </w:rPr>
        <w:t>е</w:t>
      </w:r>
      <w:proofErr w:type="gramEnd"/>
      <w:r w:rsidRPr="00835510">
        <w:rPr>
          <w:rFonts w:ascii="Georgia" w:eastAsia="Times New Roman" w:hAnsi="Georgia" w:cs="Times New Roman"/>
          <w:bCs/>
          <w:lang w:eastAsia="ru-RU"/>
        </w:rPr>
        <w:t>»-</w:t>
      </w:r>
      <w:r w:rsidRPr="00B9426F">
        <w:rPr>
          <w:rFonts w:ascii="Georgia" w:eastAsia="Times New Roman" w:hAnsi="Georgia" w:cs="Times New Roman"/>
          <w:bCs/>
          <w:lang w:eastAsia="ru-RU"/>
        </w:rPr>
        <w:t xml:space="preserve"> </w:t>
      </w:r>
      <w:r>
        <w:rPr>
          <w:rFonts w:ascii="Georgia" w:eastAsia="Times New Roman" w:hAnsi="Georgia" w:cs="Times New Roman"/>
          <w:bCs/>
          <w:lang w:eastAsia="ru-RU"/>
        </w:rPr>
        <w:t>3</w:t>
      </w:r>
      <w:r w:rsidRPr="00835510">
        <w:rPr>
          <w:rFonts w:ascii="Georgia" w:eastAsia="Times New Roman" w:hAnsi="Georgia" w:cs="Times New Roman"/>
          <w:bCs/>
          <w:lang w:eastAsia="ru-RU"/>
        </w:rPr>
        <w:t>5 €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7E8121AC" w14:textId="5B1C3732" w:rsidR="00FF3060" w:rsidRPr="00835510" w:rsidRDefault="00F476A8" w:rsidP="00C20856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 xml:space="preserve">Тауэрский замок – </w:t>
      </w:r>
      <w:r w:rsidR="00C20856" w:rsidRPr="00835510">
        <w:rPr>
          <w:rFonts w:ascii="Georgia" w:eastAsia="Times New Roman" w:hAnsi="Georgia" w:cs="Times New Roman"/>
          <w:bCs/>
          <w:lang w:eastAsia="ru-RU"/>
        </w:rPr>
        <w:t xml:space="preserve">билет </w:t>
      </w:r>
      <w:r w:rsidR="0079021F">
        <w:rPr>
          <w:rFonts w:ascii="Georgia" w:eastAsia="Times New Roman" w:hAnsi="Georgia" w:cs="Times New Roman"/>
          <w:bCs/>
          <w:lang w:eastAsia="ru-RU"/>
        </w:rPr>
        <w:t>5</w:t>
      </w:r>
      <w:r w:rsidR="00C20856" w:rsidRPr="00835510">
        <w:rPr>
          <w:rFonts w:ascii="Georgia" w:eastAsia="Times New Roman" w:hAnsi="Georgia" w:cs="Times New Roman"/>
          <w:bCs/>
          <w:lang w:eastAsia="ru-RU"/>
        </w:rPr>
        <w:t>0£,</w:t>
      </w:r>
      <w:r w:rsidR="0079021F">
        <w:rPr>
          <w:rFonts w:ascii="Georgia" w:eastAsia="Times New Roman" w:hAnsi="Georgia" w:cs="Times New Roman"/>
          <w:bCs/>
          <w:lang w:eastAsia="ru-RU"/>
        </w:rPr>
        <w:t>3</w:t>
      </w:r>
      <w:r w:rsidR="00C20856" w:rsidRPr="00835510">
        <w:rPr>
          <w:rFonts w:ascii="Georgia" w:eastAsia="Times New Roman" w:hAnsi="Georgia" w:cs="Times New Roman"/>
          <w:bCs/>
          <w:lang w:eastAsia="ru-RU"/>
        </w:rPr>
        <w:t xml:space="preserve">0£-дети </w:t>
      </w:r>
      <w:r w:rsidR="007B25B7" w:rsidRPr="00835510">
        <w:rPr>
          <w:rFonts w:ascii="Georgia" w:eastAsia="Times New Roman" w:hAnsi="Georgia" w:cs="Times New Roman"/>
          <w:bCs/>
          <w:lang w:eastAsia="ru-RU"/>
        </w:rPr>
        <w:t>до 16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63407F9B" w14:textId="647E565F" w:rsidR="00B9426F" w:rsidRPr="00835510" w:rsidRDefault="00B9426F" w:rsidP="00B9426F">
      <w:pPr>
        <w:pStyle w:val="ac"/>
        <w:numPr>
          <w:ilvl w:val="0"/>
          <w:numId w:val="24"/>
        </w:numPr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>
        <w:rPr>
          <w:rFonts w:ascii="Georgia" w:eastAsia="Times New Roman" w:hAnsi="Georgia" w:cs="Times New Roman"/>
          <w:bCs/>
          <w:lang w:eastAsia="ru-RU"/>
        </w:rPr>
        <w:t xml:space="preserve">Западная Англия </w:t>
      </w:r>
      <w:r w:rsidR="002E4ECF" w:rsidRPr="00835510">
        <w:rPr>
          <w:rFonts w:ascii="Georgia" w:eastAsia="Times New Roman" w:hAnsi="Georgia" w:cs="Times New Roman"/>
          <w:bCs/>
          <w:lang w:eastAsia="ru-RU"/>
        </w:rPr>
        <w:t>-</w:t>
      </w:r>
      <w:r w:rsidR="00FC7852">
        <w:rPr>
          <w:rFonts w:ascii="Georgia" w:eastAsia="Times New Roman" w:hAnsi="Georgia" w:cs="Times New Roman"/>
          <w:bCs/>
          <w:lang w:eastAsia="ru-RU"/>
        </w:rPr>
        <w:t>9</w:t>
      </w:r>
      <w:r w:rsidRPr="00835510">
        <w:rPr>
          <w:rFonts w:ascii="Georgia" w:eastAsia="Times New Roman" w:hAnsi="Georgia" w:cs="Times New Roman"/>
          <w:bCs/>
          <w:lang w:eastAsia="ru-RU"/>
        </w:rPr>
        <w:t>5 €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481EC6B2" w14:textId="556B12BD" w:rsidR="00AD29EF" w:rsidRDefault="0079021F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>
        <w:rPr>
          <w:rFonts w:ascii="Georgia" w:eastAsia="Times New Roman" w:hAnsi="Georgia" w:cs="Times New Roman"/>
          <w:bCs/>
          <w:lang w:eastAsia="ru-RU"/>
        </w:rPr>
        <w:t>Катер по Темзе</w:t>
      </w:r>
      <w:proofErr w:type="gramStart"/>
      <w:r w:rsidR="00AD29EF" w:rsidRPr="00835510">
        <w:rPr>
          <w:rFonts w:ascii="Georgia" w:eastAsia="Times New Roman" w:hAnsi="Georgia" w:cs="Times New Roman"/>
          <w:bCs/>
          <w:lang w:eastAsia="ru-RU"/>
        </w:rPr>
        <w:t>-</w:t>
      </w:r>
      <w:r>
        <w:rPr>
          <w:rFonts w:ascii="Georgia" w:eastAsia="Times New Roman" w:hAnsi="Georgia" w:cs="Times New Roman"/>
          <w:bCs/>
          <w:lang w:eastAsia="ru-RU"/>
        </w:rPr>
        <w:t xml:space="preserve">  от</w:t>
      </w:r>
      <w:proofErr w:type="gramEnd"/>
      <w:r>
        <w:rPr>
          <w:rFonts w:ascii="Georgia" w:eastAsia="Times New Roman" w:hAnsi="Georgia" w:cs="Times New Roman"/>
          <w:bCs/>
          <w:lang w:eastAsia="ru-RU"/>
        </w:rPr>
        <w:t xml:space="preserve"> 12</w:t>
      </w:r>
      <w:r w:rsidR="00AD29EF" w:rsidRPr="00835510">
        <w:rPr>
          <w:rFonts w:ascii="Georgia" w:eastAsia="Times New Roman" w:hAnsi="Georgia" w:cs="Times New Roman"/>
          <w:bCs/>
          <w:lang w:eastAsia="ru-RU"/>
        </w:rPr>
        <w:t xml:space="preserve"> £,</w:t>
      </w:r>
      <w:r>
        <w:rPr>
          <w:rFonts w:ascii="Georgia" w:eastAsia="Times New Roman" w:hAnsi="Georgia" w:cs="Times New Roman"/>
          <w:bCs/>
          <w:lang w:eastAsia="ru-RU"/>
        </w:rPr>
        <w:t>6</w:t>
      </w:r>
      <w:r w:rsidR="00AD29EF" w:rsidRPr="00835510">
        <w:rPr>
          <w:rFonts w:ascii="Georgia" w:eastAsia="Times New Roman" w:hAnsi="Georgia" w:cs="Times New Roman"/>
          <w:bCs/>
          <w:lang w:eastAsia="ru-RU"/>
        </w:rPr>
        <w:t>£-до 1</w:t>
      </w:r>
      <w:r>
        <w:rPr>
          <w:rFonts w:ascii="Georgia" w:eastAsia="Times New Roman" w:hAnsi="Georgia" w:cs="Times New Roman"/>
          <w:bCs/>
          <w:lang w:eastAsia="ru-RU"/>
        </w:rPr>
        <w:t>6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0AB22D9E" w14:textId="5DC47937" w:rsidR="0079021F" w:rsidRPr="0079021F" w:rsidRDefault="0079021F" w:rsidP="0079021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>
        <w:rPr>
          <w:rFonts w:ascii="Georgia" w:eastAsia="Times New Roman" w:hAnsi="Georgia" w:cs="Times New Roman"/>
          <w:bCs/>
          <w:lang w:eastAsia="ru-RU"/>
        </w:rPr>
        <w:t xml:space="preserve">Канатная дорога </w:t>
      </w:r>
      <w:proofErr w:type="gramStart"/>
      <w:r>
        <w:rPr>
          <w:rFonts w:ascii="Georgia" w:eastAsia="Times New Roman" w:hAnsi="Georgia" w:cs="Times New Roman"/>
          <w:bCs/>
          <w:lang w:eastAsia="ru-RU"/>
        </w:rPr>
        <w:t>( в</w:t>
      </w:r>
      <w:proofErr w:type="gramEnd"/>
      <w:r>
        <w:rPr>
          <w:rFonts w:ascii="Georgia" w:eastAsia="Times New Roman" w:hAnsi="Georgia" w:cs="Times New Roman"/>
          <w:bCs/>
          <w:lang w:eastAsia="ru-RU"/>
        </w:rPr>
        <w:t xml:space="preserve"> одну сторону) 15</w:t>
      </w:r>
      <w:r w:rsidRPr="00305C58">
        <w:rPr>
          <w:rFonts w:ascii="Georgia" w:eastAsia="Times New Roman" w:hAnsi="Georgia" w:cs="Times New Roman"/>
          <w:bCs/>
          <w:lang w:eastAsia="ru-RU"/>
        </w:rPr>
        <w:t>£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7C95D455" w14:textId="21C1551F" w:rsidR="00AD29EF" w:rsidRDefault="00AD29EF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r w:rsidRPr="00835510">
        <w:rPr>
          <w:rFonts w:ascii="Georgia" w:eastAsia="Times New Roman" w:hAnsi="Georgia" w:cs="Times New Roman"/>
          <w:bCs/>
          <w:lang w:eastAsia="ru-RU"/>
        </w:rPr>
        <w:t>Посещение колледжа в Оксфорде-от 9£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78DBB18E" w14:textId="07BABBBF" w:rsidR="00FC7852" w:rsidRPr="00835510" w:rsidRDefault="00FC7852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lang w:eastAsia="ru-RU"/>
        </w:rPr>
      </w:pPr>
      <w:proofErr w:type="spellStart"/>
      <w:r>
        <w:rPr>
          <w:rFonts w:ascii="Georgia" w:eastAsia="Times New Roman" w:hAnsi="Georgia" w:cs="Times New Roman"/>
          <w:bCs/>
          <w:lang w:eastAsia="ru-RU"/>
        </w:rPr>
        <w:t>Бленхеймский</w:t>
      </w:r>
      <w:proofErr w:type="spellEnd"/>
      <w:r>
        <w:rPr>
          <w:rFonts w:ascii="Georgia" w:eastAsia="Times New Roman" w:hAnsi="Georgia" w:cs="Times New Roman"/>
          <w:bCs/>
          <w:lang w:eastAsia="ru-RU"/>
        </w:rPr>
        <w:t xml:space="preserve"> дворец - 46</w:t>
      </w:r>
      <w:r w:rsidRPr="00305C58">
        <w:rPr>
          <w:rFonts w:ascii="Georgia" w:eastAsia="Times New Roman" w:hAnsi="Georgia" w:cs="Times New Roman"/>
          <w:bCs/>
          <w:lang w:eastAsia="ru-RU"/>
        </w:rPr>
        <w:t>£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1DB47310" w14:textId="10EB4BB9" w:rsidR="00AD29EF" w:rsidRPr="00835510" w:rsidRDefault="00FC7852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Экскурсия с гидом по Британскому музею</w:t>
      </w:r>
      <w:r w:rsidR="00AD29EF" w:rsidRPr="00835510">
        <w:rPr>
          <w:rFonts w:ascii="Georgia" w:eastAsia="Times New Roman" w:hAnsi="Georgia" w:cs="Times New Roman"/>
          <w:lang w:eastAsia="ru-RU"/>
        </w:rPr>
        <w:t>-</w:t>
      </w:r>
      <w:r>
        <w:rPr>
          <w:rFonts w:ascii="Georgia" w:eastAsia="Times New Roman" w:hAnsi="Georgia" w:cs="Times New Roman"/>
          <w:lang w:eastAsia="ru-RU"/>
        </w:rPr>
        <w:t>20</w:t>
      </w:r>
      <w:r w:rsidR="00AD29EF" w:rsidRPr="00835510">
        <w:rPr>
          <w:rFonts w:ascii="Georgia" w:eastAsia="Times New Roman" w:hAnsi="Georgia" w:cs="Times New Roman"/>
          <w:bCs/>
          <w:lang w:eastAsia="ru-RU"/>
        </w:rPr>
        <w:t>£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0B1A4113" w14:textId="2DC4BA4C" w:rsidR="00AD29EF" w:rsidRDefault="00FC7852" w:rsidP="006E35B3">
      <w:pPr>
        <w:pStyle w:val="ac"/>
        <w:numPr>
          <w:ilvl w:val="0"/>
          <w:numId w:val="24"/>
        </w:numPr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>
        <w:rPr>
          <w:rFonts w:ascii="Georgia" w:eastAsia="Times New Roman" w:hAnsi="Georgia" w:cs="Times New Roman"/>
          <w:bCs/>
          <w:lang w:eastAsia="ru-RU"/>
        </w:rPr>
        <w:t>Экскурсия с гидом по Национальной галерее</w:t>
      </w:r>
      <w:r w:rsidR="00AD29EF" w:rsidRPr="00835510">
        <w:rPr>
          <w:rFonts w:ascii="Georgia" w:eastAsia="Times New Roman" w:hAnsi="Georgia" w:cs="Times New Roman"/>
          <w:bCs/>
          <w:lang w:eastAsia="ru-RU"/>
        </w:rPr>
        <w:t>-2</w:t>
      </w:r>
      <w:r>
        <w:rPr>
          <w:rFonts w:ascii="Georgia" w:eastAsia="Times New Roman" w:hAnsi="Georgia" w:cs="Times New Roman"/>
          <w:bCs/>
          <w:lang w:eastAsia="ru-RU"/>
        </w:rPr>
        <w:t>0</w:t>
      </w:r>
      <w:proofErr w:type="gramStart"/>
      <w:r w:rsidR="00AD29EF" w:rsidRPr="00835510">
        <w:rPr>
          <w:rFonts w:ascii="Georgia" w:eastAsia="Times New Roman" w:hAnsi="Georgia" w:cs="Times New Roman"/>
          <w:bCs/>
          <w:lang w:eastAsia="ru-RU"/>
        </w:rPr>
        <w:t xml:space="preserve">£ 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  <w:proofErr w:type="gramEnd"/>
    </w:p>
    <w:p w14:paraId="6C4901B0" w14:textId="60DBEE99" w:rsidR="00FC7852" w:rsidRPr="00835510" w:rsidRDefault="00FC7852" w:rsidP="006E35B3">
      <w:pPr>
        <w:pStyle w:val="ac"/>
        <w:numPr>
          <w:ilvl w:val="0"/>
          <w:numId w:val="24"/>
        </w:numPr>
        <w:spacing w:after="0" w:line="240" w:lineRule="auto"/>
        <w:ind w:left="357" w:hanging="357"/>
        <w:rPr>
          <w:rFonts w:ascii="Georgia" w:eastAsia="Times New Roman" w:hAnsi="Georgia" w:cs="Times New Roman"/>
          <w:bCs/>
          <w:lang w:eastAsia="ru-RU"/>
        </w:rPr>
      </w:pPr>
      <w:r>
        <w:rPr>
          <w:rFonts w:ascii="Georgia" w:eastAsia="Times New Roman" w:hAnsi="Georgia" w:cs="Times New Roman"/>
          <w:bCs/>
          <w:lang w:eastAsia="ru-RU"/>
        </w:rPr>
        <w:t xml:space="preserve">Билеты на </w:t>
      </w:r>
      <w:proofErr w:type="gramStart"/>
      <w:r>
        <w:rPr>
          <w:rFonts w:ascii="Georgia" w:eastAsia="Times New Roman" w:hAnsi="Georgia" w:cs="Times New Roman"/>
          <w:bCs/>
          <w:lang w:eastAsia="ru-RU"/>
        </w:rPr>
        <w:t>мюзикл  от</w:t>
      </w:r>
      <w:proofErr w:type="gramEnd"/>
      <w:r>
        <w:rPr>
          <w:rFonts w:ascii="Georgia" w:eastAsia="Times New Roman" w:hAnsi="Georgia" w:cs="Times New Roman"/>
          <w:bCs/>
          <w:lang w:eastAsia="ru-RU"/>
        </w:rPr>
        <w:t xml:space="preserve"> </w:t>
      </w:r>
      <w:r w:rsidRPr="00835510">
        <w:rPr>
          <w:rFonts w:ascii="Georgia" w:eastAsia="Times New Roman" w:hAnsi="Georgia" w:cs="Times New Roman"/>
          <w:bCs/>
          <w:lang w:eastAsia="ru-RU"/>
        </w:rPr>
        <w:t>2</w:t>
      </w:r>
      <w:r>
        <w:rPr>
          <w:rFonts w:ascii="Georgia" w:eastAsia="Times New Roman" w:hAnsi="Georgia" w:cs="Times New Roman"/>
          <w:bCs/>
          <w:lang w:eastAsia="ru-RU"/>
        </w:rPr>
        <w:t>0</w:t>
      </w:r>
      <w:r w:rsidRPr="00835510">
        <w:rPr>
          <w:rFonts w:ascii="Georgia" w:eastAsia="Times New Roman" w:hAnsi="Georgia" w:cs="Times New Roman"/>
          <w:bCs/>
          <w:lang w:eastAsia="ru-RU"/>
        </w:rPr>
        <w:t>£</w:t>
      </w:r>
      <w:r>
        <w:rPr>
          <w:rFonts w:ascii="Georgia" w:eastAsia="Times New Roman" w:hAnsi="Georgia" w:cs="Times New Roman"/>
          <w:bCs/>
          <w:lang w:eastAsia="ru-RU"/>
        </w:rPr>
        <w:t xml:space="preserve"> ( нужно приобретать заранее)</w:t>
      </w:r>
      <w:r w:rsidR="0084043D" w:rsidRPr="00305C58">
        <w:rPr>
          <w:rFonts w:ascii="Georgia" w:eastAsia="Times New Roman" w:hAnsi="Georgia" w:cs="Times New Roman"/>
          <w:bCs/>
          <w:lang w:eastAsia="ru-RU"/>
        </w:rPr>
        <w:t>;</w:t>
      </w:r>
    </w:p>
    <w:p w14:paraId="7B64958B" w14:textId="2EAEFA4A" w:rsidR="00FF3060" w:rsidRPr="00AD29EF" w:rsidRDefault="00FF3060" w:rsidP="00AD29E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ru-RU"/>
        </w:rPr>
      </w:pPr>
      <w:r w:rsidRPr="00AD29EF">
        <w:rPr>
          <w:rFonts w:ascii="Georgia" w:eastAsia="Times New Roman" w:hAnsi="Georgia" w:cs="Times New Roman"/>
          <w:lang w:eastAsia="ru-RU"/>
        </w:rPr>
        <w:t>Дополнительные экскурсии по программе (по желанию, при минимальном количестве 25 человек)</w:t>
      </w:r>
    </w:p>
    <w:p w14:paraId="5CC9E6F0" w14:textId="77777777" w:rsidR="00FF3060" w:rsidRPr="00FF3060" w:rsidRDefault="00FF3060" w:rsidP="00FF3060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</w:pPr>
      <w:r w:rsidRPr="00FF3060">
        <w:rPr>
          <w:rFonts w:ascii="Georgia" w:eastAsia="Times New Roman" w:hAnsi="Georgia" w:cs="Times New Roman"/>
          <w:b w:val="0"/>
          <w:i w:val="0"/>
          <w:iCs w:val="0"/>
          <w:color w:val="auto"/>
          <w:lang w:eastAsia="ru-RU"/>
        </w:rPr>
        <w:t>Входные билеты в музеи и платные объекты по программе; Билеты на городской и пригородный транспорт;</w:t>
      </w:r>
    </w:p>
    <w:p w14:paraId="48AD5F53" w14:textId="77777777" w:rsidR="00FF3060" w:rsidRPr="00FF3060" w:rsidRDefault="00FF3060" w:rsidP="00FF3060">
      <w:pPr>
        <w:spacing w:after="0" w:line="240" w:lineRule="auto"/>
        <w:ind w:left="360"/>
        <w:rPr>
          <w:rFonts w:ascii="Georgia" w:eastAsia="Times New Roman" w:hAnsi="Georgia" w:cs="Times New Roman"/>
          <w:bCs/>
          <w:lang w:eastAsia="ru-RU"/>
        </w:rPr>
      </w:pPr>
    </w:p>
    <w:p w14:paraId="3E2EE0B3" w14:textId="77777777" w:rsidR="00FF3060" w:rsidRDefault="00FF3060" w:rsidP="00FF3060">
      <w:pPr>
        <w:spacing w:after="0" w:line="240" w:lineRule="auto"/>
        <w:ind w:left="36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Стоимость дополнительных экскурсий указана день публикации программы. </w:t>
      </w:r>
    </w:p>
    <w:p w14:paraId="276EFBEF" w14:textId="77777777" w:rsidR="00FF3060" w:rsidRDefault="00FF3060" w:rsidP="00FF3060">
      <w:pPr>
        <w:spacing w:after="0" w:line="240" w:lineRule="auto"/>
        <w:ind w:left="360"/>
        <w:rPr>
          <w:rFonts w:ascii="Georgia" w:hAnsi="Georgia" w:cs="Arial"/>
        </w:rPr>
      </w:pPr>
      <w:r>
        <w:rPr>
          <w:rFonts w:ascii="Georgia" w:hAnsi="Georgia"/>
          <w:b/>
        </w:rPr>
        <w:t>Может меняться на день выезда тура.</w:t>
      </w:r>
    </w:p>
    <w:p w14:paraId="67C3CF8C" w14:textId="21567C3F" w:rsidR="00FF3060" w:rsidRDefault="00FF3060" w:rsidP="00FF3060">
      <w:pPr>
        <w:ind w:left="360"/>
        <w:jc w:val="both"/>
        <w:rPr>
          <w:rFonts w:ascii="Georgia" w:hAnsi="Georgia" w:cs="Arial"/>
        </w:rPr>
      </w:pPr>
    </w:p>
    <w:sectPr w:rsidR="00FF3060" w:rsidSect="00A14B53">
      <w:headerReference w:type="default" r:id="rId9"/>
      <w:pgSz w:w="11906" w:h="16838"/>
      <w:pgMar w:top="284" w:right="567" w:bottom="851" w:left="56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2B46" w14:textId="77777777" w:rsidR="009F3CEF" w:rsidRDefault="009F3CEF" w:rsidP="00692D15">
      <w:pPr>
        <w:spacing w:after="0" w:line="240" w:lineRule="auto"/>
      </w:pPr>
      <w:r>
        <w:separator/>
      </w:r>
    </w:p>
  </w:endnote>
  <w:endnote w:type="continuationSeparator" w:id="0">
    <w:p w14:paraId="27298F34" w14:textId="77777777" w:rsidR="009F3CEF" w:rsidRDefault="009F3CEF" w:rsidP="0069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B580" w14:textId="77777777" w:rsidR="009F3CEF" w:rsidRDefault="009F3CEF" w:rsidP="00692D15">
      <w:pPr>
        <w:spacing w:after="0" w:line="240" w:lineRule="auto"/>
      </w:pPr>
      <w:r>
        <w:separator/>
      </w:r>
    </w:p>
  </w:footnote>
  <w:footnote w:type="continuationSeparator" w:id="0">
    <w:p w14:paraId="33C39BF0" w14:textId="77777777" w:rsidR="009F3CEF" w:rsidRDefault="009F3CEF" w:rsidP="0069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E44F" w14:textId="29D37E60" w:rsidR="00471D6D" w:rsidRPr="00122F34" w:rsidRDefault="00471D6D" w:rsidP="00EA7EB1">
    <w:pPr>
      <w:pStyle w:val="a3"/>
      <w:jc w:val="right"/>
      <w:rPr>
        <w:rFonts w:ascii="Georgia" w:hAnsi="Georgia"/>
        <w:b/>
        <w:i/>
        <w:color w:val="7030A0"/>
      </w:rPr>
    </w:pPr>
    <w:r w:rsidRPr="00122F34">
      <w:rPr>
        <w:rFonts w:ascii="Georgia" w:hAnsi="Georgia"/>
        <w:b/>
        <w:i/>
        <w:color w:val="7030A0"/>
      </w:rPr>
      <w:t xml:space="preserve">Экскурсионный </w:t>
    </w:r>
    <w:proofErr w:type="gramStart"/>
    <w:r w:rsidRPr="00122F34">
      <w:rPr>
        <w:rFonts w:ascii="Georgia" w:hAnsi="Georgia"/>
        <w:b/>
        <w:i/>
        <w:color w:val="7030A0"/>
      </w:rPr>
      <w:t xml:space="preserve">тур </w:t>
    </w:r>
    <w:r w:rsidR="004047EA">
      <w:rPr>
        <w:rFonts w:ascii="Georgia" w:hAnsi="Georgia"/>
        <w:b/>
        <w:i/>
        <w:color w:val="7030A0"/>
      </w:rPr>
      <w:t xml:space="preserve"> </w:t>
    </w:r>
    <w:r w:rsidR="006769BC">
      <w:rPr>
        <w:rFonts w:ascii="Georgia" w:hAnsi="Georgia"/>
        <w:b/>
        <w:i/>
        <w:color w:val="7030A0"/>
      </w:rPr>
      <w:t>1</w:t>
    </w:r>
    <w:r w:rsidR="006E35B3">
      <w:rPr>
        <w:rFonts w:ascii="Georgia" w:hAnsi="Georgia"/>
        <w:b/>
        <w:i/>
        <w:color w:val="7030A0"/>
        <w:lang w:val="en-US"/>
      </w:rPr>
      <w:t>6</w:t>
    </w:r>
    <w:proofErr w:type="gramEnd"/>
    <w:r w:rsidR="006E35B3">
      <w:rPr>
        <w:rFonts w:ascii="Georgia" w:hAnsi="Georgia"/>
        <w:b/>
        <w:i/>
        <w:color w:val="7030A0"/>
        <w:lang w:val="en-US"/>
      </w:rPr>
      <w:t xml:space="preserve"> </w:t>
    </w:r>
    <w:r w:rsidRPr="00122F34">
      <w:rPr>
        <w:rFonts w:ascii="Georgia" w:hAnsi="Georgia"/>
        <w:b/>
        <w:i/>
        <w:color w:val="7030A0"/>
      </w:rPr>
      <w:t>дн</w:t>
    </w:r>
    <w:r w:rsidR="00A7722C">
      <w:rPr>
        <w:rFonts w:ascii="Georgia" w:hAnsi="Georgia"/>
        <w:b/>
        <w:i/>
        <w:color w:val="7030A0"/>
      </w:rPr>
      <w:t>ей</w:t>
    </w:r>
    <w:r w:rsidRPr="00122F34">
      <w:rPr>
        <w:rFonts w:ascii="Georgia" w:hAnsi="Georgia"/>
        <w:b/>
        <w:i/>
        <w:color w:val="7030A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DD7"/>
    <w:multiLevelType w:val="multilevel"/>
    <w:tmpl w:val="59F0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819"/>
    <w:multiLevelType w:val="multilevel"/>
    <w:tmpl w:val="6EA05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C306E"/>
    <w:multiLevelType w:val="multilevel"/>
    <w:tmpl w:val="3FB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A3CB3"/>
    <w:multiLevelType w:val="hybridMultilevel"/>
    <w:tmpl w:val="F7562A0C"/>
    <w:lvl w:ilvl="0" w:tplc="726C02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3B17"/>
    <w:multiLevelType w:val="multilevel"/>
    <w:tmpl w:val="23D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1394A"/>
    <w:multiLevelType w:val="hybridMultilevel"/>
    <w:tmpl w:val="432C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7DEC"/>
    <w:multiLevelType w:val="multilevel"/>
    <w:tmpl w:val="3D5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F051E"/>
    <w:multiLevelType w:val="multilevel"/>
    <w:tmpl w:val="1AA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40A7B"/>
    <w:multiLevelType w:val="multilevel"/>
    <w:tmpl w:val="7A407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D79BC"/>
    <w:multiLevelType w:val="multilevel"/>
    <w:tmpl w:val="F00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B5A18"/>
    <w:multiLevelType w:val="multilevel"/>
    <w:tmpl w:val="38C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8571D"/>
    <w:multiLevelType w:val="hybridMultilevel"/>
    <w:tmpl w:val="FC3E6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71652"/>
    <w:multiLevelType w:val="multilevel"/>
    <w:tmpl w:val="13DC6126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0E6DA4"/>
    <w:multiLevelType w:val="hybridMultilevel"/>
    <w:tmpl w:val="1BA8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400E8"/>
    <w:multiLevelType w:val="multilevel"/>
    <w:tmpl w:val="014E44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30352"/>
    <w:multiLevelType w:val="multilevel"/>
    <w:tmpl w:val="3BF2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27822"/>
    <w:multiLevelType w:val="multilevel"/>
    <w:tmpl w:val="088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33EF5"/>
    <w:multiLevelType w:val="hybridMultilevel"/>
    <w:tmpl w:val="78248E1E"/>
    <w:lvl w:ilvl="0" w:tplc="67E2D6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D6E62"/>
    <w:multiLevelType w:val="multilevel"/>
    <w:tmpl w:val="DAFC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67489"/>
    <w:multiLevelType w:val="hybridMultilevel"/>
    <w:tmpl w:val="F82A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C5A67"/>
    <w:multiLevelType w:val="multilevel"/>
    <w:tmpl w:val="C87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E2C56"/>
    <w:multiLevelType w:val="hybridMultilevel"/>
    <w:tmpl w:val="432C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6076F"/>
    <w:multiLevelType w:val="multilevel"/>
    <w:tmpl w:val="BE7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31154"/>
    <w:multiLevelType w:val="multilevel"/>
    <w:tmpl w:val="F5A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875EBB"/>
    <w:multiLevelType w:val="multilevel"/>
    <w:tmpl w:val="F65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51A27"/>
    <w:multiLevelType w:val="multilevel"/>
    <w:tmpl w:val="E3A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4B1010"/>
    <w:multiLevelType w:val="hybridMultilevel"/>
    <w:tmpl w:val="1BA8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200CA"/>
    <w:multiLevelType w:val="multilevel"/>
    <w:tmpl w:val="D12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776688">
    <w:abstractNumId w:val="1"/>
  </w:num>
  <w:num w:numId="2" w16cid:durableId="743530629">
    <w:abstractNumId w:val="13"/>
  </w:num>
  <w:num w:numId="3" w16cid:durableId="82189911">
    <w:abstractNumId w:val="3"/>
  </w:num>
  <w:num w:numId="4" w16cid:durableId="204485928">
    <w:abstractNumId w:val="12"/>
  </w:num>
  <w:num w:numId="5" w16cid:durableId="425198552">
    <w:abstractNumId w:val="6"/>
  </w:num>
  <w:num w:numId="6" w16cid:durableId="1159923517">
    <w:abstractNumId w:val="8"/>
  </w:num>
  <w:num w:numId="7" w16cid:durableId="699159787">
    <w:abstractNumId w:val="24"/>
  </w:num>
  <w:num w:numId="8" w16cid:durableId="2035156695">
    <w:abstractNumId w:val="2"/>
  </w:num>
  <w:num w:numId="9" w16cid:durableId="1161384595">
    <w:abstractNumId w:val="17"/>
  </w:num>
  <w:num w:numId="10" w16cid:durableId="917330621">
    <w:abstractNumId w:val="16"/>
  </w:num>
  <w:num w:numId="11" w16cid:durableId="1527910967">
    <w:abstractNumId w:val="20"/>
  </w:num>
  <w:num w:numId="12" w16cid:durableId="112553769">
    <w:abstractNumId w:val="26"/>
  </w:num>
  <w:num w:numId="13" w16cid:durableId="1618441842">
    <w:abstractNumId w:val="18"/>
  </w:num>
  <w:num w:numId="14" w16cid:durableId="746151262">
    <w:abstractNumId w:val="11"/>
  </w:num>
  <w:num w:numId="15" w16cid:durableId="640185146">
    <w:abstractNumId w:val="25"/>
  </w:num>
  <w:num w:numId="16" w16cid:durableId="681082019">
    <w:abstractNumId w:val="0"/>
  </w:num>
  <w:num w:numId="17" w16cid:durableId="1225793160">
    <w:abstractNumId w:val="4"/>
  </w:num>
  <w:num w:numId="18" w16cid:durableId="1854763352">
    <w:abstractNumId w:val="22"/>
  </w:num>
  <w:num w:numId="19" w16cid:durableId="84965391">
    <w:abstractNumId w:val="27"/>
  </w:num>
  <w:num w:numId="20" w16cid:durableId="1694920701">
    <w:abstractNumId w:val="29"/>
  </w:num>
  <w:num w:numId="21" w16cid:durableId="1947303113">
    <w:abstractNumId w:val="10"/>
  </w:num>
  <w:num w:numId="22" w16cid:durableId="727923405">
    <w:abstractNumId w:val="21"/>
  </w:num>
  <w:num w:numId="23" w16cid:durableId="1713268901">
    <w:abstractNumId w:val="14"/>
  </w:num>
  <w:num w:numId="24" w16cid:durableId="80487152">
    <w:abstractNumId w:val="9"/>
  </w:num>
  <w:num w:numId="25" w16cid:durableId="1948192107">
    <w:abstractNumId w:val="15"/>
  </w:num>
  <w:num w:numId="26" w16cid:durableId="837579088">
    <w:abstractNumId w:val="28"/>
  </w:num>
  <w:num w:numId="27" w16cid:durableId="1338923206">
    <w:abstractNumId w:val="23"/>
  </w:num>
  <w:num w:numId="28" w16cid:durableId="1456018365">
    <w:abstractNumId w:val="19"/>
  </w:num>
  <w:num w:numId="29" w16cid:durableId="1815641161">
    <w:abstractNumId w:val="5"/>
  </w:num>
  <w:num w:numId="30" w16cid:durableId="489368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15"/>
    <w:rsid w:val="00000860"/>
    <w:rsid w:val="00001EEF"/>
    <w:rsid w:val="00004097"/>
    <w:rsid w:val="0000547C"/>
    <w:rsid w:val="000069F0"/>
    <w:rsid w:val="00010506"/>
    <w:rsid w:val="00012404"/>
    <w:rsid w:val="00012588"/>
    <w:rsid w:val="00017236"/>
    <w:rsid w:val="00025157"/>
    <w:rsid w:val="00027EA6"/>
    <w:rsid w:val="0003033C"/>
    <w:rsid w:val="00031920"/>
    <w:rsid w:val="00031E06"/>
    <w:rsid w:val="00034BA7"/>
    <w:rsid w:val="00036FEA"/>
    <w:rsid w:val="00041822"/>
    <w:rsid w:val="000439CC"/>
    <w:rsid w:val="000448B7"/>
    <w:rsid w:val="0004616C"/>
    <w:rsid w:val="00055891"/>
    <w:rsid w:val="00057914"/>
    <w:rsid w:val="00061898"/>
    <w:rsid w:val="00063C02"/>
    <w:rsid w:val="0007216D"/>
    <w:rsid w:val="0007218D"/>
    <w:rsid w:val="00073912"/>
    <w:rsid w:val="00075611"/>
    <w:rsid w:val="00075FE4"/>
    <w:rsid w:val="000769D6"/>
    <w:rsid w:val="00076D49"/>
    <w:rsid w:val="00077A99"/>
    <w:rsid w:val="000807FA"/>
    <w:rsid w:val="00080B6E"/>
    <w:rsid w:val="00080EF6"/>
    <w:rsid w:val="00082A46"/>
    <w:rsid w:val="00084231"/>
    <w:rsid w:val="0008423F"/>
    <w:rsid w:val="000857C6"/>
    <w:rsid w:val="00091537"/>
    <w:rsid w:val="00092158"/>
    <w:rsid w:val="000945F3"/>
    <w:rsid w:val="00095758"/>
    <w:rsid w:val="000A0CCB"/>
    <w:rsid w:val="000A0EC0"/>
    <w:rsid w:val="000A2AFD"/>
    <w:rsid w:val="000A6327"/>
    <w:rsid w:val="000A7CC6"/>
    <w:rsid w:val="000A7F69"/>
    <w:rsid w:val="000B463B"/>
    <w:rsid w:val="000B6D7A"/>
    <w:rsid w:val="000C0BE1"/>
    <w:rsid w:val="000C47E4"/>
    <w:rsid w:val="000C5827"/>
    <w:rsid w:val="000C6993"/>
    <w:rsid w:val="000D2406"/>
    <w:rsid w:val="000D4EF1"/>
    <w:rsid w:val="000D625C"/>
    <w:rsid w:val="000E1C4E"/>
    <w:rsid w:val="000E40AE"/>
    <w:rsid w:val="000F039C"/>
    <w:rsid w:val="000F0C4C"/>
    <w:rsid w:val="000F0FFA"/>
    <w:rsid w:val="000F1ABA"/>
    <w:rsid w:val="000F2C22"/>
    <w:rsid w:val="000F61CE"/>
    <w:rsid w:val="000F6332"/>
    <w:rsid w:val="00100199"/>
    <w:rsid w:val="00104C94"/>
    <w:rsid w:val="00107D5E"/>
    <w:rsid w:val="00113824"/>
    <w:rsid w:val="00115664"/>
    <w:rsid w:val="00116293"/>
    <w:rsid w:val="00117696"/>
    <w:rsid w:val="001179E7"/>
    <w:rsid w:val="0012134A"/>
    <w:rsid w:val="001216F5"/>
    <w:rsid w:val="00122F34"/>
    <w:rsid w:val="00123CD5"/>
    <w:rsid w:val="00130E7A"/>
    <w:rsid w:val="001332B4"/>
    <w:rsid w:val="0013741C"/>
    <w:rsid w:val="00140483"/>
    <w:rsid w:val="001407A6"/>
    <w:rsid w:val="00142392"/>
    <w:rsid w:val="00142DB6"/>
    <w:rsid w:val="0015440E"/>
    <w:rsid w:val="00156CD1"/>
    <w:rsid w:val="00160D80"/>
    <w:rsid w:val="001619FC"/>
    <w:rsid w:val="00161BDA"/>
    <w:rsid w:val="00161D08"/>
    <w:rsid w:val="001638A8"/>
    <w:rsid w:val="001646BD"/>
    <w:rsid w:val="00167DC0"/>
    <w:rsid w:val="00170D4B"/>
    <w:rsid w:val="00172C28"/>
    <w:rsid w:val="00180FF3"/>
    <w:rsid w:val="001831A7"/>
    <w:rsid w:val="00183A0A"/>
    <w:rsid w:val="00184AFC"/>
    <w:rsid w:val="0018554A"/>
    <w:rsid w:val="001867DA"/>
    <w:rsid w:val="001948B8"/>
    <w:rsid w:val="00194BBB"/>
    <w:rsid w:val="001955E4"/>
    <w:rsid w:val="00195B10"/>
    <w:rsid w:val="001A01FC"/>
    <w:rsid w:val="001A46FF"/>
    <w:rsid w:val="001B1208"/>
    <w:rsid w:val="001B1229"/>
    <w:rsid w:val="001B4A91"/>
    <w:rsid w:val="001B4AEE"/>
    <w:rsid w:val="001B58B1"/>
    <w:rsid w:val="001B68C4"/>
    <w:rsid w:val="001C0AF7"/>
    <w:rsid w:val="001C1CDF"/>
    <w:rsid w:val="001C250C"/>
    <w:rsid w:val="001D615E"/>
    <w:rsid w:val="001E0E3C"/>
    <w:rsid w:val="001E1769"/>
    <w:rsid w:val="001E249D"/>
    <w:rsid w:val="001E27DB"/>
    <w:rsid w:val="001E68D5"/>
    <w:rsid w:val="001F51A1"/>
    <w:rsid w:val="001F61AB"/>
    <w:rsid w:val="00200393"/>
    <w:rsid w:val="00201307"/>
    <w:rsid w:val="00210033"/>
    <w:rsid w:val="00214A47"/>
    <w:rsid w:val="00216910"/>
    <w:rsid w:val="00216A8E"/>
    <w:rsid w:val="00221723"/>
    <w:rsid w:val="00222FE8"/>
    <w:rsid w:val="00224644"/>
    <w:rsid w:val="00225286"/>
    <w:rsid w:val="00225325"/>
    <w:rsid w:val="00233038"/>
    <w:rsid w:val="00233CA0"/>
    <w:rsid w:val="00234A19"/>
    <w:rsid w:val="00242EB1"/>
    <w:rsid w:val="00245E5C"/>
    <w:rsid w:val="0024614B"/>
    <w:rsid w:val="002463CB"/>
    <w:rsid w:val="00250E2F"/>
    <w:rsid w:val="002633CB"/>
    <w:rsid w:val="00264C2F"/>
    <w:rsid w:val="00265863"/>
    <w:rsid w:val="0027157F"/>
    <w:rsid w:val="00271CB1"/>
    <w:rsid w:val="00273070"/>
    <w:rsid w:val="00277B35"/>
    <w:rsid w:val="0028205D"/>
    <w:rsid w:val="002859D6"/>
    <w:rsid w:val="00287901"/>
    <w:rsid w:val="0029026E"/>
    <w:rsid w:val="0029242B"/>
    <w:rsid w:val="00292DC5"/>
    <w:rsid w:val="00293587"/>
    <w:rsid w:val="002A429D"/>
    <w:rsid w:val="002B0FFE"/>
    <w:rsid w:val="002B3A34"/>
    <w:rsid w:val="002B3E14"/>
    <w:rsid w:val="002B6334"/>
    <w:rsid w:val="002B7AFE"/>
    <w:rsid w:val="002C47D7"/>
    <w:rsid w:val="002C6F16"/>
    <w:rsid w:val="002D02F3"/>
    <w:rsid w:val="002D168A"/>
    <w:rsid w:val="002D231D"/>
    <w:rsid w:val="002D4C5D"/>
    <w:rsid w:val="002D6924"/>
    <w:rsid w:val="002D69AD"/>
    <w:rsid w:val="002D69FD"/>
    <w:rsid w:val="002E1114"/>
    <w:rsid w:val="002E4ECF"/>
    <w:rsid w:val="002E6EE9"/>
    <w:rsid w:val="002F0E22"/>
    <w:rsid w:val="002F33A4"/>
    <w:rsid w:val="002F6EB8"/>
    <w:rsid w:val="002F72E6"/>
    <w:rsid w:val="002F7B64"/>
    <w:rsid w:val="003021D9"/>
    <w:rsid w:val="00305C58"/>
    <w:rsid w:val="003073E9"/>
    <w:rsid w:val="00313DAD"/>
    <w:rsid w:val="00313DCD"/>
    <w:rsid w:val="00322A50"/>
    <w:rsid w:val="0032368D"/>
    <w:rsid w:val="00326078"/>
    <w:rsid w:val="003260F6"/>
    <w:rsid w:val="00332325"/>
    <w:rsid w:val="003369C7"/>
    <w:rsid w:val="003427B0"/>
    <w:rsid w:val="00350115"/>
    <w:rsid w:val="00350A8F"/>
    <w:rsid w:val="0035119F"/>
    <w:rsid w:val="00352A4C"/>
    <w:rsid w:val="00354B8F"/>
    <w:rsid w:val="00356486"/>
    <w:rsid w:val="00357CA3"/>
    <w:rsid w:val="003639E6"/>
    <w:rsid w:val="00364B5D"/>
    <w:rsid w:val="00364F1B"/>
    <w:rsid w:val="00366B19"/>
    <w:rsid w:val="00366F5A"/>
    <w:rsid w:val="00367F33"/>
    <w:rsid w:val="00374F1E"/>
    <w:rsid w:val="00376EAF"/>
    <w:rsid w:val="0038315D"/>
    <w:rsid w:val="00383D52"/>
    <w:rsid w:val="00386960"/>
    <w:rsid w:val="00395817"/>
    <w:rsid w:val="003A14A7"/>
    <w:rsid w:val="003A4620"/>
    <w:rsid w:val="003A4AC4"/>
    <w:rsid w:val="003A5F4D"/>
    <w:rsid w:val="003A7512"/>
    <w:rsid w:val="003C1C5E"/>
    <w:rsid w:val="003C734B"/>
    <w:rsid w:val="003D1D2E"/>
    <w:rsid w:val="003E10CF"/>
    <w:rsid w:val="003E2A72"/>
    <w:rsid w:val="003E3F15"/>
    <w:rsid w:val="003E42DE"/>
    <w:rsid w:val="003E4552"/>
    <w:rsid w:val="003F0B44"/>
    <w:rsid w:val="003F4ED3"/>
    <w:rsid w:val="003F6DCF"/>
    <w:rsid w:val="0040217E"/>
    <w:rsid w:val="00402887"/>
    <w:rsid w:val="004047EA"/>
    <w:rsid w:val="00405EB6"/>
    <w:rsid w:val="00411B46"/>
    <w:rsid w:val="00413F9C"/>
    <w:rsid w:val="00417900"/>
    <w:rsid w:val="00420D08"/>
    <w:rsid w:val="00423939"/>
    <w:rsid w:val="004241D3"/>
    <w:rsid w:val="00424BC4"/>
    <w:rsid w:val="00425ACD"/>
    <w:rsid w:val="00433670"/>
    <w:rsid w:val="004336E3"/>
    <w:rsid w:val="004371CC"/>
    <w:rsid w:val="0044112A"/>
    <w:rsid w:val="00441368"/>
    <w:rsid w:val="0045259D"/>
    <w:rsid w:val="00452DD0"/>
    <w:rsid w:val="00463E42"/>
    <w:rsid w:val="00464908"/>
    <w:rsid w:val="00465812"/>
    <w:rsid w:val="004658C9"/>
    <w:rsid w:val="00471D6D"/>
    <w:rsid w:val="00472C1B"/>
    <w:rsid w:val="00474486"/>
    <w:rsid w:val="004752E4"/>
    <w:rsid w:val="00476F02"/>
    <w:rsid w:val="00477E07"/>
    <w:rsid w:val="00480F96"/>
    <w:rsid w:val="00481DED"/>
    <w:rsid w:val="00483381"/>
    <w:rsid w:val="00487338"/>
    <w:rsid w:val="004912B1"/>
    <w:rsid w:val="004A0693"/>
    <w:rsid w:val="004A1E77"/>
    <w:rsid w:val="004A3680"/>
    <w:rsid w:val="004A3E61"/>
    <w:rsid w:val="004A64C8"/>
    <w:rsid w:val="004B0DFB"/>
    <w:rsid w:val="004B20E9"/>
    <w:rsid w:val="004B3525"/>
    <w:rsid w:val="004B3E16"/>
    <w:rsid w:val="004B434A"/>
    <w:rsid w:val="004B4C5F"/>
    <w:rsid w:val="004B51E7"/>
    <w:rsid w:val="004C46F6"/>
    <w:rsid w:val="004C5ADB"/>
    <w:rsid w:val="004D0FA2"/>
    <w:rsid w:val="004D419E"/>
    <w:rsid w:val="004D6BCB"/>
    <w:rsid w:val="004E0469"/>
    <w:rsid w:val="004E1304"/>
    <w:rsid w:val="004E34F2"/>
    <w:rsid w:val="004E5694"/>
    <w:rsid w:val="004E5752"/>
    <w:rsid w:val="004F1383"/>
    <w:rsid w:val="004F31C7"/>
    <w:rsid w:val="004F4743"/>
    <w:rsid w:val="004F54EC"/>
    <w:rsid w:val="004F56D2"/>
    <w:rsid w:val="004F7BC3"/>
    <w:rsid w:val="00502DCD"/>
    <w:rsid w:val="00507E6E"/>
    <w:rsid w:val="00510676"/>
    <w:rsid w:val="005138ED"/>
    <w:rsid w:val="00522A30"/>
    <w:rsid w:val="0052461F"/>
    <w:rsid w:val="00525ED1"/>
    <w:rsid w:val="00527E90"/>
    <w:rsid w:val="005306CB"/>
    <w:rsid w:val="00531F74"/>
    <w:rsid w:val="00536B86"/>
    <w:rsid w:val="00537A89"/>
    <w:rsid w:val="00541FB9"/>
    <w:rsid w:val="00547DD4"/>
    <w:rsid w:val="00550697"/>
    <w:rsid w:val="0055761E"/>
    <w:rsid w:val="005648C9"/>
    <w:rsid w:val="00574FF7"/>
    <w:rsid w:val="00575A97"/>
    <w:rsid w:val="00577711"/>
    <w:rsid w:val="00577D0D"/>
    <w:rsid w:val="005807DC"/>
    <w:rsid w:val="005845C6"/>
    <w:rsid w:val="00586FE6"/>
    <w:rsid w:val="005938C4"/>
    <w:rsid w:val="00594239"/>
    <w:rsid w:val="00595F46"/>
    <w:rsid w:val="005A0D39"/>
    <w:rsid w:val="005A26F1"/>
    <w:rsid w:val="005A3FEE"/>
    <w:rsid w:val="005A79CD"/>
    <w:rsid w:val="005B0FE4"/>
    <w:rsid w:val="005B3856"/>
    <w:rsid w:val="005B69A5"/>
    <w:rsid w:val="005B7AF2"/>
    <w:rsid w:val="005C1005"/>
    <w:rsid w:val="005C17E3"/>
    <w:rsid w:val="005C2669"/>
    <w:rsid w:val="005C3BA9"/>
    <w:rsid w:val="005C3EDE"/>
    <w:rsid w:val="005C3F64"/>
    <w:rsid w:val="005C5889"/>
    <w:rsid w:val="005C7E8C"/>
    <w:rsid w:val="005D0331"/>
    <w:rsid w:val="005D171F"/>
    <w:rsid w:val="005D19EC"/>
    <w:rsid w:val="005D2EB6"/>
    <w:rsid w:val="005D5064"/>
    <w:rsid w:val="005D77CB"/>
    <w:rsid w:val="005E567B"/>
    <w:rsid w:val="005F2B93"/>
    <w:rsid w:val="005F3A5A"/>
    <w:rsid w:val="005F4034"/>
    <w:rsid w:val="005F513A"/>
    <w:rsid w:val="0060370D"/>
    <w:rsid w:val="00604A68"/>
    <w:rsid w:val="00606EA1"/>
    <w:rsid w:val="00613415"/>
    <w:rsid w:val="00622952"/>
    <w:rsid w:val="0062611D"/>
    <w:rsid w:val="00626396"/>
    <w:rsid w:val="00631721"/>
    <w:rsid w:val="0063242E"/>
    <w:rsid w:val="00636816"/>
    <w:rsid w:val="00637515"/>
    <w:rsid w:val="0064465D"/>
    <w:rsid w:val="00652C08"/>
    <w:rsid w:val="00654960"/>
    <w:rsid w:val="00655633"/>
    <w:rsid w:val="00655D49"/>
    <w:rsid w:val="006574F7"/>
    <w:rsid w:val="006575F2"/>
    <w:rsid w:val="00657E01"/>
    <w:rsid w:val="0066243A"/>
    <w:rsid w:val="006660FB"/>
    <w:rsid w:val="006666B5"/>
    <w:rsid w:val="0067136C"/>
    <w:rsid w:val="00672F93"/>
    <w:rsid w:val="00675D37"/>
    <w:rsid w:val="006762A4"/>
    <w:rsid w:val="006769BC"/>
    <w:rsid w:val="00682A9E"/>
    <w:rsid w:val="00682D02"/>
    <w:rsid w:val="00683188"/>
    <w:rsid w:val="006858AC"/>
    <w:rsid w:val="006901A8"/>
    <w:rsid w:val="00692A29"/>
    <w:rsid w:val="00692D15"/>
    <w:rsid w:val="006944A3"/>
    <w:rsid w:val="006B11FB"/>
    <w:rsid w:val="006B5DFD"/>
    <w:rsid w:val="006C08D4"/>
    <w:rsid w:val="006C1504"/>
    <w:rsid w:val="006C2A58"/>
    <w:rsid w:val="006C2CE8"/>
    <w:rsid w:val="006C4411"/>
    <w:rsid w:val="006C67C7"/>
    <w:rsid w:val="006D208D"/>
    <w:rsid w:val="006D2492"/>
    <w:rsid w:val="006D27BF"/>
    <w:rsid w:val="006D43D6"/>
    <w:rsid w:val="006D54EC"/>
    <w:rsid w:val="006D5CE9"/>
    <w:rsid w:val="006D6915"/>
    <w:rsid w:val="006D7FA8"/>
    <w:rsid w:val="006E0912"/>
    <w:rsid w:val="006E1E8F"/>
    <w:rsid w:val="006E3559"/>
    <w:rsid w:val="006E35B3"/>
    <w:rsid w:val="006E5451"/>
    <w:rsid w:val="006F0B9A"/>
    <w:rsid w:val="006F32F6"/>
    <w:rsid w:val="006F34D7"/>
    <w:rsid w:val="007001E7"/>
    <w:rsid w:val="00700859"/>
    <w:rsid w:val="0070220E"/>
    <w:rsid w:val="00705C3C"/>
    <w:rsid w:val="00706B08"/>
    <w:rsid w:val="00720651"/>
    <w:rsid w:val="00722DFD"/>
    <w:rsid w:val="0072637F"/>
    <w:rsid w:val="00730633"/>
    <w:rsid w:val="00733625"/>
    <w:rsid w:val="00734454"/>
    <w:rsid w:val="00737E21"/>
    <w:rsid w:val="00740039"/>
    <w:rsid w:val="00741EA6"/>
    <w:rsid w:val="00750CF4"/>
    <w:rsid w:val="00753489"/>
    <w:rsid w:val="00753A62"/>
    <w:rsid w:val="00755492"/>
    <w:rsid w:val="00755824"/>
    <w:rsid w:val="0076250F"/>
    <w:rsid w:val="00765461"/>
    <w:rsid w:val="007753E6"/>
    <w:rsid w:val="0077728D"/>
    <w:rsid w:val="00777394"/>
    <w:rsid w:val="0078123D"/>
    <w:rsid w:val="007825B0"/>
    <w:rsid w:val="007830E4"/>
    <w:rsid w:val="0078365F"/>
    <w:rsid w:val="00784137"/>
    <w:rsid w:val="00785844"/>
    <w:rsid w:val="00786D76"/>
    <w:rsid w:val="0079021F"/>
    <w:rsid w:val="0079283C"/>
    <w:rsid w:val="0079517E"/>
    <w:rsid w:val="0079616A"/>
    <w:rsid w:val="007A4E33"/>
    <w:rsid w:val="007A50DE"/>
    <w:rsid w:val="007A54BD"/>
    <w:rsid w:val="007A622C"/>
    <w:rsid w:val="007A6252"/>
    <w:rsid w:val="007B1FCB"/>
    <w:rsid w:val="007B2200"/>
    <w:rsid w:val="007B257C"/>
    <w:rsid w:val="007B25B7"/>
    <w:rsid w:val="007B4F7C"/>
    <w:rsid w:val="007C1647"/>
    <w:rsid w:val="007C2751"/>
    <w:rsid w:val="007D2268"/>
    <w:rsid w:val="007D3504"/>
    <w:rsid w:val="007D40D6"/>
    <w:rsid w:val="007D47BE"/>
    <w:rsid w:val="007E1034"/>
    <w:rsid w:val="007E121A"/>
    <w:rsid w:val="007E2536"/>
    <w:rsid w:val="007E2914"/>
    <w:rsid w:val="007E5107"/>
    <w:rsid w:val="007E660B"/>
    <w:rsid w:val="007E6B18"/>
    <w:rsid w:val="007F0368"/>
    <w:rsid w:val="007F6D53"/>
    <w:rsid w:val="00805DCD"/>
    <w:rsid w:val="00807966"/>
    <w:rsid w:val="00810AA9"/>
    <w:rsid w:val="00826768"/>
    <w:rsid w:val="008312D5"/>
    <w:rsid w:val="008333BB"/>
    <w:rsid w:val="00834D0A"/>
    <w:rsid w:val="00835510"/>
    <w:rsid w:val="0083614F"/>
    <w:rsid w:val="0083733E"/>
    <w:rsid w:val="0084043D"/>
    <w:rsid w:val="00842F11"/>
    <w:rsid w:val="00853CDF"/>
    <w:rsid w:val="008545C4"/>
    <w:rsid w:val="0085477A"/>
    <w:rsid w:val="008556D8"/>
    <w:rsid w:val="008560A9"/>
    <w:rsid w:val="00856F2D"/>
    <w:rsid w:val="00867DD3"/>
    <w:rsid w:val="008713D4"/>
    <w:rsid w:val="008720F2"/>
    <w:rsid w:val="00874ABD"/>
    <w:rsid w:val="0087765F"/>
    <w:rsid w:val="00881BF9"/>
    <w:rsid w:val="00884B5E"/>
    <w:rsid w:val="008855DE"/>
    <w:rsid w:val="00886EFC"/>
    <w:rsid w:val="00890677"/>
    <w:rsid w:val="00890EA8"/>
    <w:rsid w:val="00891A3A"/>
    <w:rsid w:val="00892DE0"/>
    <w:rsid w:val="008A018D"/>
    <w:rsid w:val="008A2E44"/>
    <w:rsid w:val="008A34D7"/>
    <w:rsid w:val="008A5F2C"/>
    <w:rsid w:val="008A7A06"/>
    <w:rsid w:val="008B3DB6"/>
    <w:rsid w:val="008B7B21"/>
    <w:rsid w:val="008C174C"/>
    <w:rsid w:val="008C29C0"/>
    <w:rsid w:val="008C3188"/>
    <w:rsid w:val="008C4828"/>
    <w:rsid w:val="008C5775"/>
    <w:rsid w:val="008C58D1"/>
    <w:rsid w:val="008C76E2"/>
    <w:rsid w:val="008D1881"/>
    <w:rsid w:val="008D2947"/>
    <w:rsid w:val="008D3521"/>
    <w:rsid w:val="008D720B"/>
    <w:rsid w:val="008D72F0"/>
    <w:rsid w:val="008E49E8"/>
    <w:rsid w:val="008E6EFC"/>
    <w:rsid w:val="008E75B9"/>
    <w:rsid w:val="008E7F4F"/>
    <w:rsid w:val="008F0020"/>
    <w:rsid w:val="008F0207"/>
    <w:rsid w:val="008F235C"/>
    <w:rsid w:val="008F554A"/>
    <w:rsid w:val="008F6945"/>
    <w:rsid w:val="008F751A"/>
    <w:rsid w:val="00903285"/>
    <w:rsid w:val="009127D8"/>
    <w:rsid w:val="00913715"/>
    <w:rsid w:val="00915B01"/>
    <w:rsid w:val="0091604C"/>
    <w:rsid w:val="0092032E"/>
    <w:rsid w:val="009213D1"/>
    <w:rsid w:val="00924144"/>
    <w:rsid w:val="00926968"/>
    <w:rsid w:val="00932AB3"/>
    <w:rsid w:val="009346D7"/>
    <w:rsid w:val="00940813"/>
    <w:rsid w:val="00943C9A"/>
    <w:rsid w:val="00945841"/>
    <w:rsid w:val="00946992"/>
    <w:rsid w:val="00947618"/>
    <w:rsid w:val="0095486E"/>
    <w:rsid w:val="00961583"/>
    <w:rsid w:val="0096305E"/>
    <w:rsid w:val="00964066"/>
    <w:rsid w:val="00976474"/>
    <w:rsid w:val="00976E54"/>
    <w:rsid w:val="00977C60"/>
    <w:rsid w:val="009818E7"/>
    <w:rsid w:val="00982D78"/>
    <w:rsid w:val="00984150"/>
    <w:rsid w:val="009857A5"/>
    <w:rsid w:val="009866CE"/>
    <w:rsid w:val="0098703D"/>
    <w:rsid w:val="0099778C"/>
    <w:rsid w:val="00997CB3"/>
    <w:rsid w:val="009A0DEC"/>
    <w:rsid w:val="009A5C21"/>
    <w:rsid w:val="009B481D"/>
    <w:rsid w:val="009B7FBC"/>
    <w:rsid w:val="009C631C"/>
    <w:rsid w:val="009C765B"/>
    <w:rsid w:val="009D156C"/>
    <w:rsid w:val="009D26B3"/>
    <w:rsid w:val="009E0BCD"/>
    <w:rsid w:val="009E1025"/>
    <w:rsid w:val="009E13FA"/>
    <w:rsid w:val="009F3CEF"/>
    <w:rsid w:val="009F5B76"/>
    <w:rsid w:val="009F6B1C"/>
    <w:rsid w:val="00A00302"/>
    <w:rsid w:val="00A068BE"/>
    <w:rsid w:val="00A07008"/>
    <w:rsid w:val="00A07723"/>
    <w:rsid w:val="00A14AA7"/>
    <w:rsid w:val="00A14B53"/>
    <w:rsid w:val="00A1739C"/>
    <w:rsid w:val="00A2599C"/>
    <w:rsid w:val="00A25A0A"/>
    <w:rsid w:val="00A2617C"/>
    <w:rsid w:val="00A3268A"/>
    <w:rsid w:val="00A41B79"/>
    <w:rsid w:val="00A423B0"/>
    <w:rsid w:val="00A4458E"/>
    <w:rsid w:val="00A468FD"/>
    <w:rsid w:val="00A54099"/>
    <w:rsid w:val="00A6086A"/>
    <w:rsid w:val="00A619D9"/>
    <w:rsid w:val="00A643BF"/>
    <w:rsid w:val="00A64B1B"/>
    <w:rsid w:val="00A67680"/>
    <w:rsid w:val="00A7246A"/>
    <w:rsid w:val="00A7722C"/>
    <w:rsid w:val="00A820C0"/>
    <w:rsid w:val="00A90B9A"/>
    <w:rsid w:val="00A91575"/>
    <w:rsid w:val="00A936EA"/>
    <w:rsid w:val="00A956AE"/>
    <w:rsid w:val="00AA02E2"/>
    <w:rsid w:val="00AA073B"/>
    <w:rsid w:val="00AA0E58"/>
    <w:rsid w:val="00AA551D"/>
    <w:rsid w:val="00AA64A0"/>
    <w:rsid w:val="00AB1E8F"/>
    <w:rsid w:val="00AB38AD"/>
    <w:rsid w:val="00AC5296"/>
    <w:rsid w:val="00AD04BB"/>
    <w:rsid w:val="00AD0EFB"/>
    <w:rsid w:val="00AD29EF"/>
    <w:rsid w:val="00AD3D22"/>
    <w:rsid w:val="00AD7FF7"/>
    <w:rsid w:val="00AE557C"/>
    <w:rsid w:val="00AE68E0"/>
    <w:rsid w:val="00AE7BA4"/>
    <w:rsid w:val="00AF14E6"/>
    <w:rsid w:val="00AF2548"/>
    <w:rsid w:val="00AF606F"/>
    <w:rsid w:val="00AF6243"/>
    <w:rsid w:val="00AF636F"/>
    <w:rsid w:val="00B00295"/>
    <w:rsid w:val="00B01C20"/>
    <w:rsid w:val="00B027E0"/>
    <w:rsid w:val="00B0757E"/>
    <w:rsid w:val="00B10F0A"/>
    <w:rsid w:val="00B129C5"/>
    <w:rsid w:val="00B16D15"/>
    <w:rsid w:val="00B21D28"/>
    <w:rsid w:val="00B25216"/>
    <w:rsid w:val="00B253B1"/>
    <w:rsid w:val="00B3166A"/>
    <w:rsid w:val="00B33A95"/>
    <w:rsid w:val="00B340C6"/>
    <w:rsid w:val="00B36619"/>
    <w:rsid w:val="00B3744C"/>
    <w:rsid w:val="00B42C71"/>
    <w:rsid w:val="00B43F84"/>
    <w:rsid w:val="00B44393"/>
    <w:rsid w:val="00B44B84"/>
    <w:rsid w:val="00B51FFC"/>
    <w:rsid w:val="00B531BD"/>
    <w:rsid w:val="00B54D32"/>
    <w:rsid w:val="00B5660D"/>
    <w:rsid w:val="00B61AC7"/>
    <w:rsid w:val="00B626C6"/>
    <w:rsid w:val="00B66C98"/>
    <w:rsid w:val="00B676A2"/>
    <w:rsid w:val="00B70647"/>
    <w:rsid w:val="00B7489C"/>
    <w:rsid w:val="00B76D82"/>
    <w:rsid w:val="00B77423"/>
    <w:rsid w:val="00B77692"/>
    <w:rsid w:val="00B833DB"/>
    <w:rsid w:val="00B91437"/>
    <w:rsid w:val="00B923EA"/>
    <w:rsid w:val="00B92A7C"/>
    <w:rsid w:val="00B92FD0"/>
    <w:rsid w:val="00B9426F"/>
    <w:rsid w:val="00BA25C8"/>
    <w:rsid w:val="00BA39B0"/>
    <w:rsid w:val="00BB1B30"/>
    <w:rsid w:val="00BC050B"/>
    <w:rsid w:val="00BC2513"/>
    <w:rsid w:val="00BD0486"/>
    <w:rsid w:val="00BD0861"/>
    <w:rsid w:val="00BD1F24"/>
    <w:rsid w:val="00BD365A"/>
    <w:rsid w:val="00BE3767"/>
    <w:rsid w:val="00BE6CBD"/>
    <w:rsid w:val="00BE70BC"/>
    <w:rsid w:val="00BE7E65"/>
    <w:rsid w:val="00BF2FDA"/>
    <w:rsid w:val="00BF3213"/>
    <w:rsid w:val="00BF3830"/>
    <w:rsid w:val="00BF5791"/>
    <w:rsid w:val="00BF7B32"/>
    <w:rsid w:val="00C019C4"/>
    <w:rsid w:val="00C123F8"/>
    <w:rsid w:val="00C16E97"/>
    <w:rsid w:val="00C17952"/>
    <w:rsid w:val="00C20856"/>
    <w:rsid w:val="00C220E7"/>
    <w:rsid w:val="00C22480"/>
    <w:rsid w:val="00C22A7E"/>
    <w:rsid w:val="00C242FF"/>
    <w:rsid w:val="00C3052C"/>
    <w:rsid w:val="00C30E80"/>
    <w:rsid w:val="00C30F50"/>
    <w:rsid w:val="00C35A9B"/>
    <w:rsid w:val="00C455E5"/>
    <w:rsid w:val="00C46593"/>
    <w:rsid w:val="00C56FF6"/>
    <w:rsid w:val="00C601E7"/>
    <w:rsid w:val="00C61245"/>
    <w:rsid w:val="00C633CC"/>
    <w:rsid w:val="00C6434A"/>
    <w:rsid w:val="00C654F4"/>
    <w:rsid w:val="00C65FC0"/>
    <w:rsid w:val="00C70396"/>
    <w:rsid w:val="00C71BDA"/>
    <w:rsid w:val="00C72F43"/>
    <w:rsid w:val="00C834BA"/>
    <w:rsid w:val="00C856B9"/>
    <w:rsid w:val="00C9527D"/>
    <w:rsid w:val="00CA148B"/>
    <w:rsid w:val="00CA1757"/>
    <w:rsid w:val="00CB55AB"/>
    <w:rsid w:val="00CB6138"/>
    <w:rsid w:val="00CB64E8"/>
    <w:rsid w:val="00CC0826"/>
    <w:rsid w:val="00CC142F"/>
    <w:rsid w:val="00CC24DD"/>
    <w:rsid w:val="00CC2ED1"/>
    <w:rsid w:val="00CC3172"/>
    <w:rsid w:val="00CD034D"/>
    <w:rsid w:val="00CD0AC8"/>
    <w:rsid w:val="00CD0AFC"/>
    <w:rsid w:val="00CD3CBD"/>
    <w:rsid w:val="00CD52F6"/>
    <w:rsid w:val="00CD543D"/>
    <w:rsid w:val="00CD5CC0"/>
    <w:rsid w:val="00CE09E2"/>
    <w:rsid w:val="00CE5DF6"/>
    <w:rsid w:val="00CE7F04"/>
    <w:rsid w:val="00CF0567"/>
    <w:rsid w:val="00CF2F7D"/>
    <w:rsid w:val="00CF70BA"/>
    <w:rsid w:val="00D02AB0"/>
    <w:rsid w:val="00D07B5E"/>
    <w:rsid w:val="00D27CC0"/>
    <w:rsid w:val="00D320E1"/>
    <w:rsid w:val="00D32E64"/>
    <w:rsid w:val="00D33110"/>
    <w:rsid w:val="00D342E3"/>
    <w:rsid w:val="00D400CB"/>
    <w:rsid w:val="00D400FB"/>
    <w:rsid w:val="00D54C58"/>
    <w:rsid w:val="00D56A4C"/>
    <w:rsid w:val="00D62D1C"/>
    <w:rsid w:val="00D63143"/>
    <w:rsid w:val="00D63677"/>
    <w:rsid w:val="00D66A51"/>
    <w:rsid w:val="00D72122"/>
    <w:rsid w:val="00D76EC4"/>
    <w:rsid w:val="00D772EA"/>
    <w:rsid w:val="00D80039"/>
    <w:rsid w:val="00D802F6"/>
    <w:rsid w:val="00D8724D"/>
    <w:rsid w:val="00DA0891"/>
    <w:rsid w:val="00DA1CEF"/>
    <w:rsid w:val="00DB5433"/>
    <w:rsid w:val="00DC0476"/>
    <w:rsid w:val="00DC0E9E"/>
    <w:rsid w:val="00DC16D5"/>
    <w:rsid w:val="00DC4111"/>
    <w:rsid w:val="00DC4F94"/>
    <w:rsid w:val="00DC6244"/>
    <w:rsid w:val="00DD034A"/>
    <w:rsid w:val="00DD25CA"/>
    <w:rsid w:val="00DE2F1D"/>
    <w:rsid w:val="00DE4AE7"/>
    <w:rsid w:val="00DE6FE6"/>
    <w:rsid w:val="00DE7006"/>
    <w:rsid w:val="00DF2EC8"/>
    <w:rsid w:val="00E0270A"/>
    <w:rsid w:val="00E06816"/>
    <w:rsid w:val="00E13A11"/>
    <w:rsid w:val="00E140FB"/>
    <w:rsid w:val="00E16D4C"/>
    <w:rsid w:val="00E17322"/>
    <w:rsid w:val="00E2095A"/>
    <w:rsid w:val="00E214D5"/>
    <w:rsid w:val="00E21BD5"/>
    <w:rsid w:val="00E26130"/>
    <w:rsid w:val="00E26198"/>
    <w:rsid w:val="00E3185C"/>
    <w:rsid w:val="00E34B96"/>
    <w:rsid w:val="00E34D9B"/>
    <w:rsid w:val="00E37119"/>
    <w:rsid w:val="00E404C1"/>
    <w:rsid w:val="00E46164"/>
    <w:rsid w:val="00E46FA4"/>
    <w:rsid w:val="00E50FF3"/>
    <w:rsid w:val="00E55B92"/>
    <w:rsid w:val="00E614E4"/>
    <w:rsid w:val="00E64229"/>
    <w:rsid w:val="00E65961"/>
    <w:rsid w:val="00E67BF9"/>
    <w:rsid w:val="00E70C41"/>
    <w:rsid w:val="00E719AD"/>
    <w:rsid w:val="00E73DBC"/>
    <w:rsid w:val="00E77D12"/>
    <w:rsid w:val="00E860A1"/>
    <w:rsid w:val="00E86AE7"/>
    <w:rsid w:val="00E877F9"/>
    <w:rsid w:val="00E9040B"/>
    <w:rsid w:val="00E915A3"/>
    <w:rsid w:val="00E95642"/>
    <w:rsid w:val="00E958C9"/>
    <w:rsid w:val="00E969A8"/>
    <w:rsid w:val="00EA0062"/>
    <w:rsid w:val="00EA0066"/>
    <w:rsid w:val="00EA2A01"/>
    <w:rsid w:val="00EA3D3E"/>
    <w:rsid w:val="00EA7EB1"/>
    <w:rsid w:val="00EB2646"/>
    <w:rsid w:val="00EB4E80"/>
    <w:rsid w:val="00EB6217"/>
    <w:rsid w:val="00EC1FDA"/>
    <w:rsid w:val="00ED2C49"/>
    <w:rsid w:val="00EE038F"/>
    <w:rsid w:val="00EF609E"/>
    <w:rsid w:val="00EF6426"/>
    <w:rsid w:val="00F03D10"/>
    <w:rsid w:val="00F051D6"/>
    <w:rsid w:val="00F06D8F"/>
    <w:rsid w:val="00F07ACE"/>
    <w:rsid w:val="00F07F86"/>
    <w:rsid w:val="00F10402"/>
    <w:rsid w:val="00F118A8"/>
    <w:rsid w:val="00F13357"/>
    <w:rsid w:val="00F15977"/>
    <w:rsid w:val="00F20D27"/>
    <w:rsid w:val="00F23C0D"/>
    <w:rsid w:val="00F25D2B"/>
    <w:rsid w:val="00F406E5"/>
    <w:rsid w:val="00F4406F"/>
    <w:rsid w:val="00F4526C"/>
    <w:rsid w:val="00F4533B"/>
    <w:rsid w:val="00F476A8"/>
    <w:rsid w:val="00F534B2"/>
    <w:rsid w:val="00F549BC"/>
    <w:rsid w:val="00F56C4E"/>
    <w:rsid w:val="00F5701A"/>
    <w:rsid w:val="00F60C63"/>
    <w:rsid w:val="00F60ED5"/>
    <w:rsid w:val="00F6551D"/>
    <w:rsid w:val="00F6594F"/>
    <w:rsid w:val="00F65E32"/>
    <w:rsid w:val="00F678BB"/>
    <w:rsid w:val="00F67D73"/>
    <w:rsid w:val="00F7369D"/>
    <w:rsid w:val="00F77CB2"/>
    <w:rsid w:val="00F81376"/>
    <w:rsid w:val="00F82C3A"/>
    <w:rsid w:val="00F87CDA"/>
    <w:rsid w:val="00F908B8"/>
    <w:rsid w:val="00F918B8"/>
    <w:rsid w:val="00F927DB"/>
    <w:rsid w:val="00F93912"/>
    <w:rsid w:val="00F9534E"/>
    <w:rsid w:val="00F977F9"/>
    <w:rsid w:val="00F978CF"/>
    <w:rsid w:val="00FB0BE1"/>
    <w:rsid w:val="00FB4D80"/>
    <w:rsid w:val="00FB726D"/>
    <w:rsid w:val="00FC3042"/>
    <w:rsid w:val="00FC3D8C"/>
    <w:rsid w:val="00FC65E3"/>
    <w:rsid w:val="00FC6674"/>
    <w:rsid w:val="00FC7852"/>
    <w:rsid w:val="00FD0E18"/>
    <w:rsid w:val="00FD35A3"/>
    <w:rsid w:val="00FD3A09"/>
    <w:rsid w:val="00FD5395"/>
    <w:rsid w:val="00FE2E20"/>
    <w:rsid w:val="00FE4640"/>
    <w:rsid w:val="00FE62B4"/>
    <w:rsid w:val="00FE73DE"/>
    <w:rsid w:val="00FF1B47"/>
    <w:rsid w:val="00FF3060"/>
    <w:rsid w:val="00FF4AE0"/>
    <w:rsid w:val="00FF5C77"/>
    <w:rsid w:val="00FF779A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2DD"/>
  <w15:docId w15:val="{33B028A2-4C76-4E0A-9615-D16045A9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15"/>
  </w:style>
  <w:style w:type="paragraph" w:styleId="1">
    <w:name w:val="heading 1"/>
    <w:basedOn w:val="a"/>
    <w:next w:val="a"/>
    <w:link w:val="10"/>
    <w:uiPriority w:val="9"/>
    <w:qFormat/>
    <w:rsid w:val="00CF2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4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4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107D5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D15"/>
  </w:style>
  <w:style w:type="paragraph" w:styleId="a5">
    <w:name w:val="footer"/>
    <w:basedOn w:val="a"/>
    <w:link w:val="a6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92D15"/>
  </w:style>
  <w:style w:type="paragraph" w:styleId="a7">
    <w:name w:val="Balloon Text"/>
    <w:basedOn w:val="a"/>
    <w:link w:val="a8"/>
    <w:uiPriority w:val="99"/>
    <w:semiHidden/>
    <w:unhideWhenUsed/>
    <w:rsid w:val="00E0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16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063C02"/>
    <w:rPr>
      <w:color w:val="0000FF"/>
      <w:u w:val="single"/>
    </w:rPr>
  </w:style>
  <w:style w:type="paragraph" w:styleId="aa">
    <w:name w:val="Normal (Web)"/>
    <w:basedOn w:val="a"/>
    <w:unhideWhenUsed/>
    <w:rsid w:val="00C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5C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4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A14AA7"/>
    <w:pPr>
      <w:ind w:left="720"/>
      <w:contextualSpacing/>
    </w:pPr>
  </w:style>
  <w:style w:type="table" w:styleId="ad">
    <w:name w:val="Table Grid"/>
    <w:basedOn w:val="a1"/>
    <w:uiPriority w:val="39"/>
    <w:rsid w:val="00C6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CF2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2F33A4"/>
    <w:rPr>
      <w:i/>
      <w:iCs/>
    </w:rPr>
  </w:style>
  <w:style w:type="character" w:customStyle="1" w:styleId="prs">
    <w:name w:val="pr_s"/>
    <w:basedOn w:val="a0"/>
    <w:rsid w:val="00A7246A"/>
  </w:style>
  <w:style w:type="character" w:customStyle="1" w:styleId="tus">
    <w:name w:val="t_us"/>
    <w:basedOn w:val="a0"/>
    <w:rsid w:val="00A7246A"/>
  </w:style>
  <w:style w:type="character" w:customStyle="1" w:styleId="gray">
    <w:name w:val="gray"/>
    <w:basedOn w:val="a0"/>
    <w:rsid w:val="004752E4"/>
  </w:style>
  <w:style w:type="paragraph" w:customStyle="1" w:styleId="dim1">
    <w:name w:val="dim1"/>
    <w:basedOn w:val="a"/>
    <w:rsid w:val="0011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107D5E"/>
    <w:pPr>
      <w:spacing w:after="0" w:line="240" w:lineRule="auto"/>
      <w:ind w:right="-256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7D5E"/>
    <w:rPr>
      <w:rFonts w:ascii="Cambria" w:eastAsia="Times New Roman" w:hAnsi="Cambria" w:cs="Times New Roman"/>
      <w:lang w:eastAsia="ru-RU"/>
    </w:rPr>
  </w:style>
  <w:style w:type="character" w:customStyle="1" w:styleId="apple-converted-space">
    <w:name w:val="apple-converted-space"/>
    <w:basedOn w:val="a0"/>
    <w:rsid w:val="00A7722C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A7722C"/>
    <w:pPr>
      <w:numPr>
        <w:numId w:val="23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Body Text"/>
    <w:basedOn w:val="a"/>
    <w:link w:val="af1"/>
    <w:rsid w:val="00D54C5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D54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2A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2AB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66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98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22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89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6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4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9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4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2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81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2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4030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739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1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1193-1933-4E0E-8810-3400E38C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Eldivi</cp:lastModifiedBy>
  <cp:revision>11</cp:revision>
  <cp:lastPrinted>2026-04-13T10:42:00Z</cp:lastPrinted>
  <dcterms:created xsi:type="dcterms:W3CDTF">2026-05-20T13:46:00Z</dcterms:created>
  <dcterms:modified xsi:type="dcterms:W3CDTF">2026-05-21T11:10:00Z</dcterms:modified>
</cp:coreProperties>
</file>