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5A7BB" w14:textId="3ECBB6F1" w:rsidR="00C134CB" w:rsidRDefault="000408E8" w:rsidP="000408E8">
      <w:pPr>
        <w:pStyle w:val="2"/>
        <w:ind w:left="709" w:hanging="709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ab/>
      </w:r>
    </w:p>
    <w:tbl>
      <w:tblPr>
        <w:tblStyle w:val="af0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5805"/>
      </w:tblGrid>
      <w:tr w:rsidR="00C134CB" w14:paraId="25F3D6F3" w14:textId="77777777" w:rsidTr="00C134CB">
        <w:tc>
          <w:tcPr>
            <w:tcW w:w="3964" w:type="dxa"/>
          </w:tcPr>
          <w:p w14:paraId="70827C05" w14:textId="28361637" w:rsidR="00C134CB" w:rsidRDefault="00C134CB" w:rsidP="000408E8">
            <w:pPr>
              <w:pStyle w:val="2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3B1336">
              <w:rPr>
                <w:rFonts w:ascii="Georgia" w:hAnsi="Georgia"/>
                <w:b w:val="0"/>
                <w:noProof/>
                <w:sz w:val="16"/>
                <w:szCs w:val="16"/>
                <w:lang w:val="en-US" w:eastAsia="en-US"/>
              </w:rPr>
              <w:drawing>
                <wp:inline distT="0" distB="0" distL="0" distR="0" wp14:anchorId="3DFF0D94" wp14:editId="0E7A9E7C">
                  <wp:extent cx="2361334" cy="962025"/>
                  <wp:effectExtent l="0" t="0" r="0" b="0"/>
                  <wp:docPr id="1" name="Рисунок 1" descr="Eldivi_logo-01 - коп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ldivi_logo-01 - коп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33" t="28334" r="8603" b="289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0967" cy="9659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5" w:type="dxa"/>
          </w:tcPr>
          <w:p w14:paraId="78E4B446" w14:textId="51D76FB1" w:rsidR="00C134CB" w:rsidRPr="00C134CB" w:rsidRDefault="00C134CB" w:rsidP="00C134CB">
            <w:pPr>
              <w:jc w:val="center"/>
              <w:rPr>
                <w:rFonts w:ascii="Georgia" w:hAnsi="Georgia"/>
                <w:color w:val="7030A0"/>
                <w:sz w:val="56"/>
                <w:szCs w:val="56"/>
              </w:rPr>
            </w:pPr>
            <w:r w:rsidRPr="00C134CB">
              <w:rPr>
                <w:rFonts w:ascii="Georgia" w:hAnsi="Georgia"/>
                <w:b/>
                <w:bCs/>
                <w:i/>
                <w:color w:val="7030A0"/>
                <w:sz w:val="56"/>
                <w:szCs w:val="56"/>
              </w:rPr>
              <w:t>Вихрь Дунайских карнавалов</w:t>
            </w:r>
          </w:p>
          <w:p w14:paraId="58DCB40A" w14:textId="7A8C7155" w:rsidR="00C134CB" w:rsidRDefault="00C134CB" w:rsidP="000408E8">
            <w:pPr>
              <w:pStyle w:val="2"/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</w:tc>
      </w:tr>
    </w:tbl>
    <w:p w14:paraId="786713E8" w14:textId="77777777" w:rsidR="00C134CB" w:rsidRDefault="00C134CB" w:rsidP="000408E8">
      <w:pPr>
        <w:pStyle w:val="2"/>
        <w:ind w:left="709" w:hanging="709"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14:paraId="05FD6FAA" w14:textId="1889F055" w:rsidR="000408E8" w:rsidRPr="00C134CB" w:rsidRDefault="00B80D0B" w:rsidP="00C134CB">
      <w:pPr>
        <w:pStyle w:val="2"/>
        <w:ind w:left="709" w:hanging="709"/>
        <w:rPr>
          <w:rFonts w:ascii="Times New Roman" w:hAnsi="Times New Roman"/>
          <w:i/>
          <w:color w:val="000000" w:themeColor="text1"/>
          <w:szCs w:val="24"/>
        </w:rPr>
      </w:pPr>
      <w:r w:rsidRPr="00C134CB">
        <w:rPr>
          <w:rFonts w:ascii="Times New Roman" w:hAnsi="Times New Roman"/>
          <w:i/>
          <w:color w:val="000000" w:themeColor="text1"/>
          <w:szCs w:val="24"/>
        </w:rPr>
        <w:t xml:space="preserve">Будапешт – карнавал </w:t>
      </w:r>
      <w:proofErr w:type="spellStart"/>
      <w:r w:rsidRPr="00C134CB">
        <w:rPr>
          <w:rFonts w:ascii="Times New Roman" w:hAnsi="Times New Roman"/>
          <w:i/>
          <w:color w:val="000000" w:themeColor="text1"/>
          <w:szCs w:val="24"/>
        </w:rPr>
        <w:t>Риеке</w:t>
      </w:r>
      <w:proofErr w:type="spellEnd"/>
      <w:r w:rsidRPr="00C134CB">
        <w:rPr>
          <w:rFonts w:ascii="Times New Roman" w:hAnsi="Times New Roman"/>
          <w:i/>
          <w:color w:val="000000" w:themeColor="text1"/>
          <w:szCs w:val="24"/>
        </w:rPr>
        <w:t>- Любляна- Загреб –</w:t>
      </w:r>
      <w:proofErr w:type="spellStart"/>
      <w:r w:rsidRPr="00C134CB">
        <w:rPr>
          <w:rFonts w:ascii="Times New Roman" w:hAnsi="Times New Roman"/>
          <w:i/>
          <w:color w:val="000000" w:themeColor="text1"/>
          <w:szCs w:val="24"/>
        </w:rPr>
        <w:t>Печ</w:t>
      </w:r>
      <w:proofErr w:type="spellEnd"/>
      <w:r w:rsidRPr="00C134CB">
        <w:rPr>
          <w:rFonts w:ascii="Times New Roman" w:hAnsi="Times New Roman"/>
          <w:i/>
          <w:color w:val="000000" w:themeColor="text1"/>
          <w:szCs w:val="24"/>
        </w:rPr>
        <w:t xml:space="preserve"> – </w:t>
      </w:r>
      <w:proofErr w:type="spellStart"/>
      <w:r w:rsidRPr="00C134CB">
        <w:rPr>
          <w:rFonts w:ascii="Times New Roman" w:hAnsi="Times New Roman"/>
          <w:i/>
          <w:color w:val="000000" w:themeColor="text1"/>
          <w:szCs w:val="24"/>
        </w:rPr>
        <w:t>Пальконья</w:t>
      </w:r>
      <w:proofErr w:type="spellEnd"/>
      <w:r w:rsidRPr="00C134CB">
        <w:rPr>
          <w:rFonts w:ascii="Times New Roman" w:hAnsi="Times New Roman"/>
          <w:i/>
          <w:color w:val="000000" w:themeColor="text1"/>
          <w:szCs w:val="24"/>
        </w:rPr>
        <w:t>-Мохач - фестивал</w:t>
      </w:r>
      <w:r w:rsidR="00DB4660">
        <w:rPr>
          <w:rFonts w:ascii="Times New Roman" w:hAnsi="Times New Roman"/>
          <w:i/>
          <w:color w:val="000000" w:themeColor="text1"/>
          <w:szCs w:val="24"/>
        </w:rPr>
        <w:t>ь</w:t>
      </w:r>
      <w:r w:rsidRPr="00C134CB">
        <w:rPr>
          <w:rFonts w:ascii="Times New Roman" w:hAnsi="Times New Roman"/>
          <w:i/>
          <w:color w:val="000000" w:themeColor="text1"/>
          <w:szCs w:val="24"/>
        </w:rPr>
        <w:t xml:space="preserve"> </w:t>
      </w:r>
      <w:proofErr w:type="spellStart"/>
      <w:r w:rsidRPr="00C134CB">
        <w:rPr>
          <w:rFonts w:ascii="Times New Roman" w:hAnsi="Times New Roman"/>
          <w:i/>
          <w:color w:val="000000" w:themeColor="text1"/>
          <w:szCs w:val="24"/>
        </w:rPr>
        <w:t>Бусо</w:t>
      </w:r>
      <w:proofErr w:type="spellEnd"/>
    </w:p>
    <w:p w14:paraId="787E9757" w14:textId="77777777" w:rsidR="004A1CEA" w:rsidRDefault="004A1CEA" w:rsidP="004A1CEA">
      <w:pPr>
        <w:shd w:val="clear" w:color="auto" w:fill="FFFFFF"/>
        <w:jc w:val="both"/>
        <w:rPr>
          <w:b/>
          <w:bCs/>
          <w:color w:val="000000" w:themeColor="text1"/>
        </w:rPr>
      </w:pPr>
    </w:p>
    <w:tbl>
      <w:tblPr>
        <w:tblStyle w:val="TableNormal"/>
        <w:tblW w:w="10185" w:type="dxa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1"/>
        <w:gridCol w:w="9244"/>
      </w:tblGrid>
      <w:tr w:rsidR="00B80D0B" w:rsidRPr="00E2460F" w14:paraId="34A24C01" w14:textId="77777777" w:rsidTr="00DB4660">
        <w:trPr>
          <w:trHeight w:val="345"/>
        </w:trPr>
        <w:tc>
          <w:tcPr>
            <w:tcW w:w="941" w:type="dxa"/>
          </w:tcPr>
          <w:p w14:paraId="0BA127E7" w14:textId="48443B0C" w:rsidR="00B80D0B" w:rsidRPr="00E2460F" w:rsidRDefault="00DB4660" w:rsidP="00E2460F">
            <w:pPr>
              <w:rPr>
                <w:rFonts w:ascii="Times New Roman" w:hAnsi="Times New Roman" w:cs="Times New Roman"/>
              </w:rPr>
            </w:pPr>
            <w:r w:rsidRPr="00E2460F">
              <w:rPr>
                <w:rFonts w:ascii="Times New Roman" w:hAnsi="Times New Roman" w:cs="Times New Roman"/>
              </w:rPr>
              <w:t>04/02/27</w:t>
            </w:r>
          </w:p>
        </w:tc>
        <w:tc>
          <w:tcPr>
            <w:tcW w:w="9244" w:type="dxa"/>
          </w:tcPr>
          <w:p w14:paraId="408475A7" w14:textId="77777777" w:rsidR="00B80D0B" w:rsidRPr="006D1B7D" w:rsidRDefault="00B80D0B" w:rsidP="00E2460F">
            <w:pPr>
              <w:rPr>
                <w:rFonts w:ascii="Times New Roman" w:hAnsi="Times New Roman" w:cs="Times New Roman"/>
                <w:lang w:val="ru-RU"/>
              </w:rPr>
            </w:pPr>
            <w:r w:rsidRPr="006D1B7D">
              <w:rPr>
                <w:rFonts w:ascii="Times New Roman" w:hAnsi="Times New Roman" w:cs="Times New Roman"/>
                <w:lang w:val="ru-RU"/>
              </w:rPr>
              <w:t>Выезд из Минска, прохождение пограничного перехода РБ и РП</w:t>
            </w:r>
          </w:p>
        </w:tc>
      </w:tr>
      <w:tr w:rsidR="00B80D0B" w:rsidRPr="00E2460F" w14:paraId="7D1EC8F1" w14:textId="77777777" w:rsidTr="00DB4660">
        <w:trPr>
          <w:trHeight w:val="345"/>
        </w:trPr>
        <w:tc>
          <w:tcPr>
            <w:tcW w:w="941" w:type="dxa"/>
          </w:tcPr>
          <w:p w14:paraId="514A8F04" w14:textId="6E792B07" w:rsidR="00B80D0B" w:rsidRPr="00E2460F" w:rsidRDefault="00DB4660" w:rsidP="00E2460F">
            <w:pPr>
              <w:rPr>
                <w:rFonts w:ascii="Times New Roman" w:hAnsi="Times New Roman" w:cs="Times New Roman"/>
              </w:rPr>
            </w:pPr>
            <w:r w:rsidRPr="00E2460F">
              <w:rPr>
                <w:rFonts w:ascii="Times New Roman" w:hAnsi="Times New Roman" w:cs="Times New Roman"/>
              </w:rPr>
              <w:t>05/02/27</w:t>
            </w:r>
          </w:p>
        </w:tc>
        <w:tc>
          <w:tcPr>
            <w:tcW w:w="9244" w:type="dxa"/>
          </w:tcPr>
          <w:p w14:paraId="345D5F53" w14:textId="77777777" w:rsidR="00B80D0B" w:rsidRPr="006D1B7D" w:rsidRDefault="00B80D0B" w:rsidP="00E2460F">
            <w:pPr>
              <w:rPr>
                <w:rFonts w:ascii="Times New Roman" w:hAnsi="Times New Roman" w:cs="Times New Roman"/>
                <w:lang w:val="ru-RU"/>
              </w:rPr>
            </w:pPr>
            <w:r w:rsidRPr="006D1B7D">
              <w:rPr>
                <w:rFonts w:ascii="Times New Roman" w:hAnsi="Times New Roman" w:cs="Times New Roman"/>
                <w:lang w:val="ru-RU"/>
              </w:rPr>
              <w:t>Транзит по Польше, вечером прибытие на транзитный ночлег на территории Венгрии</w:t>
            </w:r>
          </w:p>
        </w:tc>
      </w:tr>
      <w:tr w:rsidR="00B80D0B" w:rsidRPr="00E2460F" w14:paraId="69853DAA" w14:textId="77777777" w:rsidTr="00DB4660">
        <w:trPr>
          <w:trHeight w:val="2054"/>
        </w:trPr>
        <w:tc>
          <w:tcPr>
            <w:tcW w:w="941" w:type="dxa"/>
          </w:tcPr>
          <w:p w14:paraId="210FC4EE" w14:textId="77777777" w:rsidR="00B80D0B" w:rsidRPr="006D1B7D" w:rsidRDefault="00B80D0B" w:rsidP="00E2460F">
            <w:pPr>
              <w:rPr>
                <w:rFonts w:ascii="Times New Roman" w:hAnsi="Times New Roman" w:cs="Times New Roman"/>
                <w:lang w:val="ru-RU"/>
              </w:rPr>
            </w:pPr>
          </w:p>
          <w:p w14:paraId="7502B034" w14:textId="77777777" w:rsidR="00B80D0B" w:rsidRPr="006D1B7D" w:rsidRDefault="00B80D0B" w:rsidP="00E2460F">
            <w:pPr>
              <w:rPr>
                <w:rFonts w:ascii="Times New Roman" w:hAnsi="Times New Roman" w:cs="Times New Roman"/>
                <w:lang w:val="ru-RU"/>
              </w:rPr>
            </w:pPr>
          </w:p>
          <w:p w14:paraId="032EC19E" w14:textId="77777777" w:rsidR="00B80D0B" w:rsidRPr="006D1B7D" w:rsidRDefault="00B80D0B" w:rsidP="00E2460F">
            <w:pPr>
              <w:rPr>
                <w:rFonts w:ascii="Times New Roman" w:hAnsi="Times New Roman" w:cs="Times New Roman"/>
                <w:lang w:val="ru-RU"/>
              </w:rPr>
            </w:pPr>
          </w:p>
          <w:p w14:paraId="33C66E4A" w14:textId="77777777" w:rsidR="00B80D0B" w:rsidRPr="006D1B7D" w:rsidRDefault="00B80D0B" w:rsidP="00E2460F">
            <w:pPr>
              <w:rPr>
                <w:rFonts w:ascii="Times New Roman" w:hAnsi="Times New Roman" w:cs="Times New Roman"/>
                <w:lang w:val="ru-RU"/>
              </w:rPr>
            </w:pPr>
          </w:p>
          <w:p w14:paraId="5E81E6F3" w14:textId="77777777" w:rsidR="00B80D0B" w:rsidRPr="006D1B7D" w:rsidRDefault="00B80D0B" w:rsidP="00E2460F">
            <w:pPr>
              <w:rPr>
                <w:rFonts w:ascii="Times New Roman" w:hAnsi="Times New Roman" w:cs="Times New Roman"/>
                <w:lang w:val="ru-RU"/>
              </w:rPr>
            </w:pPr>
          </w:p>
          <w:p w14:paraId="3885CF7F" w14:textId="77777777" w:rsidR="00B80D0B" w:rsidRPr="006D1B7D" w:rsidRDefault="00B80D0B" w:rsidP="00E2460F">
            <w:pPr>
              <w:rPr>
                <w:rFonts w:ascii="Times New Roman" w:hAnsi="Times New Roman" w:cs="Times New Roman"/>
                <w:lang w:val="ru-RU"/>
              </w:rPr>
            </w:pPr>
          </w:p>
          <w:p w14:paraId="0075FF1A" w14:textId="1BBDF7E4" w:rsidR="00B80D0B" w:rsidRPr="00E2460F" w:rsidRDefault="00DB4660" w:rsidP="00E2460F">
            <w:pPr>
              <w:rPr>
                <w:rFonts w:ascii="Times New Roman" w:hAnsi="Times New Roman" w:cs="Times New Roman"/>
              </w:rPr>
            </w:pPr>
            <w:r w:rsidRPr="00E2460F">
              <w:rPr>
                <w:rFonts w:ascii="Times New Roman" w:hAnsi="Times New Roman" w:cs="Times New Roman"/>
              </w:rPr>
              <w:t>06/02/27</w:t>
            </w:r>
          </w:p>
        </w:tc>
        <w:tc>
          <w:tcPr>
            <w:tcW w:w="9244" w:type="dxa"/>
          </w:tcPr>
          <w:p w14:paraId="203CCF18" w14:textId="535B1498" w:rsidR="00B80D0B" w:rsidRPr="006D1B7D" w:rsidRDefault="00B80D0B" w:rsidP="00E2460F">
            <w:pPr>
              <w:rPr>
                <w:rFonts w:ascii="Times New Roman" w:hAnsi="Times New Roman" w:cs="Times New Roman"/>
                <w:lang w:val="ru-RU"/>
              </w:rPr>
            </w:pPr>
            <w:r w:rsidRPr="006D1B7D">
              <w:rPr>
                <w:rFonts w:ascii="Times New Roman" w:hAnsi="Times New Roman" w:cs="Times New Roman"/>
                <w:lang w:val="ru-RU"/>
              </w:rPr>
              <w:t>Завтрак.</w:t>
            </w:r>
          </w:p>
          <w:p w14:paraId="57E184BD" w14:textId="77777777" w:rsidR="00B80D0B" w:rsidRPr="006D1B7D" w:rsidRDefault="00B80D0B" w:rsidP="00E2460F">
            <w:pPr>
              <w:rPr>
                <w:rFonts w:ascii="Times New Roman" w:hAnsi="Times New Roman" w:cs="Times New Roman"/>
                <w:lang w:val="ru-RU"/>
              </w:rPr>
            </w:pPr>
            <w:r w:rsidRPr="006D1B7D">
              <w:rPr>
                <w:rFonts w:ascii="Times New Roman" w:hAnsi="Times New Roman" w:cs="Times New Roman"/>
                <w:lang w:val="ru-RU"/>
              </w:rPr>
              <w:t xml:space="preserve">Обзорная автобусно-пешеходная экскурсия по Буде: Крепостной район - знаменитая </w:t>
            </w:r>
            <w:proofErr w:type="spellStart"/>
            <w:r w:rsidRPr="006D1B7D">
              <w:rPr>
                <w:rFonts w:ascii="Times New Roman" w:hAnsi="Times New Roman" w:cs="Times New Roman"/>
                <w:lang w:val="ru-RU"/>
              </w:rPr>
              <w:t>Будайская</w:t>
            </w:r>
            <w:proofErr w:type="spellEnd"/>
            <w:r w:rsidRPr="006D1B7D">
              <w:rPr>
                <w:rFonts w:ascii="Times New Roman" w:hAnsi="Times New Roman" w:cs="Times New Roman"/>
                <w:lang w:val="ru-RU"/>
              </w:rPr>
              <w:t xml:space="preserve"> крепость, Королевский дворец - одно из самых грандиозных зданий Будапешта, храм </w:t>
            </w:r>
            <w:proofErr w:type="spellStart"/>
            <w:r w:rsidRPr="006D1B7D">
              <w:rPr>
                <w:rFonts w:ascii="Times New Roman" w:hAnsi="Times New Roman" w:cs="Times New Roman"/>
                <w:lang w:val="ru-RU"/>
              </w:rPr>
              <w:t>св.Матиаша</w:t>
            </w:r>
            <w:proofErr w:type="spellEnd"/>
            <w:r w:rsidRPr="006D1B7D">
              <w:rPr>
                <w:rFonts w:ascii="Times New Roman" w:hAnsi="Times New Roman" w:cs="Times New Roman"/>
                <w:lang w:val="ru-RU"/>
              </w:rPr>
              <w:t xml:space="preserve"> (где венчались все королевские семьи Европы), Рыбацкий бастион.</w:t>
            </w:r>
          </w:p>
          <w:p w14:paraId="01AE2945" w14:textId="77777777" w:rsidR="00B80D0B" w:rsidRPr="006D1B7D" w:rsidRDefault="00B80D0B" w:rsidP="00E2460F">
            <w:pPr>
              <w:rPr>
                <w:rFonts w:ascii="Times New Roman" w:hAnsi="Times New Roman" w:cs="Times New Roman"/>
                <w:lang w:val="ru-RU"/>
              </w:rPr>
            </w:pPr>
            <w:r w:rsidRPr="006D1B7D">
              <w:rPr>
                <w:rFonts w:ascii="Times New Roman" w:hAnsi="Times New Roman" w:cs="Times New Roman"/>
                <w:lang w:val="ru-RU"/>
              </w:rPr>
              <w:t xml:space="preserve">Посещение Храма </w:t>
            </w:r>
            <w:proofErr w:type="spellStart"/>
            <w:r w:rsidRPr="006D1B7D">
              <w:rPr>
                <w:rFonts w:ascii="Times New Roman" w:hAnsi="Times New Roman" w:cs="Times New Roman"/>
                <w:lang w:val="ru-RU"/>
              </w:rPr>
              <w:t>прп</w:t>
            </w:r>
            <w:proofErr w:type="spellEnd"/>
            <w:r w:rsidRPr="006D1B7D">
              <w:rPr>
                <w:rFonts w:ascii="Times New Roman" w:hAnsi="Times New Roman" w:cs="Times New Roman"/>
                <w:lang w:val="ru-RU"/>
              </w:rPr>
              <w:t>. Сергия Радонежского и при нем Московского Патриархата.</w:t>
            </w:r>
          </w:p>
          <w:p w14:paraId="20069347" w14:textId="77777777" w:rsidR="00CF0A4D" w:rsidRPr="006D1B7D" w:rsidRDefault="00B80D0B" w:rsidP="00E2460F">
            <w:pPr>
              <w:rPr>
                <w:rFonts w:ascii="Times New Roman" w:hAnsi="Times New Roman" w:cs="Times New Roman"/>
                <w:lang w:val="ru-RU"/>
              </w:rPr>
            </w:pPr>
            <w:r w:rsidRPr="006D1B7D">
              <w:rPr>
                <w:rFonts w:ascii="Times New Roman" w:hAnsi="Times New Roman" w:cs="Times New Roman"/>
                <w:lang w:val="ru-RU"/>
              </w:rPr>
              <w:t xml:space="preserve">Пешеходная экскурсия по </w:t>
            </w:r>
            <w:proofErr w:type="spellStart"/>
            <w:r w:rsidRPr="006D1B7D">
              <w:rPr>
                <w:rFonts w:ascii="Times New Roman" w:hAnsi="Times New Roman" w:cs="Times New Roman"/>
                <w:lang w:val="ru-RU"/>
              </w:rPr>
              <w:t>Пешту</w:t>
            </w:r>
            <w:proofErr w:type="spellEnd"/>
            <w:r w:rsidRPr="006D1B7D">
              <w:rPr>
                <w:rFonts w:ascii="Times New Roman" w:hAnsi="Times New Roman" w:cs="Times New Roman"/>
                <w:lang w:val="ru-RU"/>
              </w:rPr>
              <w:t xml:space="preserve">: площадь Героев, памятник Тысячелетию, замок </w:t>
            </w:r>
            <w:proofErr w:type="spellStart"/>
            <w:r w:rsidRPr="006D1B7D">
              <w:rPr>
                <w:rFonts w:ascii="Times New Roman" w:hAnsi="Times New Roman" w:cs="Times New Roman"/>
                <w:lang w:val="ru-RU"/>
              </w:rPr>
              <w:t>Вайдахуняд</w:t>
            </w:r>
            <w:proofErr w:type="spellEnd"/>
            <w:r w:rsidRPr="006D1B7D">
              <w:rPr>
                <w:rFonts w:ascii="Times New Roman" w:hAnsi="Times New Roman" w:cs="Times New Roman"/>
                <w:lang w:val="ru-RU"/>
              </w:rPr>
              <w:t xml:space="preserve">, </w:t>
            </w:r>
          </w:p>
          <w:p w14:paraId="178ADEF7" w14:textId="77777777" w:rsidR="00CF0A4D" w:rsidRPr="006D1B7D" w:rsidRDefault="00CF0A4D" w:rsidP="00E2460F">
            <w:pPr>
              <w:rPr>
                <w:rFonts w:ascii="Times New Roman" w:hAnsi="Times New Roman" w:cs="Times New Roman"/>
                <w:lang w:val="ru-RU"/>
              </w:rPr>
            </w:pPr>
          </w:p>
          <w:p w14:paraId="039F1F26" w14:textId="51F67058" w:rsidR="00CF0A4D" w:rsidRPr="006D1B7D" w:rsidRDefault="00CF0A4D" w:rsidP="00E2460F">
            <w:pPr>
              <w:rPr>
                <w:rFonts w:ascii="Times New Roman" w:hAnsi="Times New Roman" w:cs="Times New Roman"/>
                <w:lang w:val="ru-RU"/>
              </w:rPr>
            </w:pPr>
            <w:r w:rsidRPr="006D1B7D">
              <w:rPr>
                <w:rFonts w:ascii="Times New Roman" w:hAnsi="Times New Roman" w:cs="Times New Roman"/>
                <w:lang w:val="ru-RU"/>
              </w:rPr>
              <w:t>Для желающих ужин/обед в ресторане национальной и международной кухни</w:t>
            </w:r>
            <w:r w:rsidRPr="00E2460F">
              <w:rPr>
                <w:rFonts w:ascii="Times New Roman" w:hAnsi="Times New Roman" w:cs="Times New Roman"/>
              </w:rPr>
              <w:t> </w:t>
            </w:r>
            <w:r w:rsidRPr="006D1B7D">
              <w:rPr>
                <w:rFonts w:ascii="Times New Roman" w:hAnsi="Times New Roman" w:cs="Times New Roman"/>
                <w:lang w:val="ru-RU"/>
              </w:rPr>
              <w:t>«</w:t>
            </w:r>
            <w:proofErr w:type="spellStart"/>
            <w:r w:rsidRPr="00E2460F">
              <w:rPr>
                <w:rFonts w:ascii="Times New Roman" w:hAnsi="Times New Roman" w:cs="Times New Roman"/>
              </w:rPr>
              <w:t>Trofea</w:t>
            </w:r>
            <w:proofErr w:type="spellEnd"/>
            <w:r w:rsidRPr="006D1B7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2460F">
              <w:rPr>
                <w:rFonts w:ascii="Times New Roman" w:hAnsi="Times New Roman" w:cs="Times New Roman"/>
              </w:rPr>
              <w:t>Grill</w:t>
            </w:r>
            <w:r w:rsidRPr="006D1B7D">
              <w:rPr>
                <w:rFonts w:ascii="Times New Roman" w:hAnsi="Times New Roman" w:cs="Times New Roman"/>
                <w:lang w:val="ru-RU"/>
              </w:rPr>
              <w:t>»</w:t>
            </w:r>
            <w:r w:rsidRPr="00E2460F">
              <w:rPr>
                <w:rFonts w:ascii="Times New Roman" w:hAnsi="Times New Roman" w:cs="Times New Roman"/>
              </w:rPr>
              <w:t> </w:t>
            </w:r>
            <w:r w:rsidRPr="006D1B7D">
              <w:rPr>
                <w:rFonts w:ascii="Times New Roman" w:hAnsi="Times New Roman" w:cs="Times New Roman"/>
                <w:lang w:val="ru-RU"/>
              </w:rPr>
              <w:t xml:space="preserve">(шведский стол)-шикарный выбор холодных и горячих закусок, суши, супов, основных блюд, в том числе приготовленных при гостях на гриле, десерты, напитки – без ограничений (доплата 45€). </w:t>
            </w:r>
          </w:p>
          <w:p w14:paraId="009013B1" w14:textId="77777777" w:rsidR="00CF0A4D" w:rsidRPr="006D1B7D" w:rsidRDefault="00CF0A4D" w:rsidP="00E2460F">
            <w:pPr>
              <w:rPr>
                <w:rFonts w:ascii="Times New Roman" w:hAnsi="Times New Roman" w:cs="Times New Roman"/>
                <w:lang w:val="ru-RU"/>
              </w:rPr>
            </w:pPr>
          </w:p>
          <w:p w14:paraId="5B38F695" w14:textId="08A4B8E0" w:rsidR="00B80D0B" w:rsidRPr="006D1B7D" w:rsidRDefault="00B80D0B" w:rsidP="00E2460F">
            <w:pPr>
              <w:rPr>
                <w:rFonts w:ascii="Times New Roman" w:hAnsi="Times New Roman" w:cs="Times New Roman"/>
                <w:lang w:val="ru-RU"/>
              </w:rPr>
            </w:pPr>
            <w:r w:rsidRPr="006D1B7D">
              <w:rPr>
                <w:rFonts w:ascii="Times New Roman" w:hAnsi="Times New Roman" w:cs="Times New Roman"/>
                <w:lang w:val="ru-RU"/>
              </w:rPr>
              <w:t>Вечером для желающих часовая экскурсионная прогулка на теплоходе по Дунаю с бокалом шампанского (</w:t>
            </w:r>
            <w:r w:rsidR="00CF0A4D" w:rsidRPr="006D1B7D">
              <w:rPr>
                <w:rFonts w:ascii="Times New Roman" w:hAnsi="Times New Roman" w:cs="Times New Roman"/>
                <w:lang w:val="ru-RU"/>
              </w:rPr>
              <w:t xml:space="preserve">доплата </w:t>
            </w:r>
            <w:r w:rsidRPr="006D1B7D">
              <w:rPr>
                <w:rFonts w:ascii="Times New Roman" w:hAnsi="Times New Roman" w:cs="Times New Roman"/>
                <w:lang w:val="ru-RU"/>
              </w:rPr>
              <w:t>2</w:t>
            </w:r>
            <w:r w:rsidR="00CF0A4D" w:rsidRPr="006D1B7D">
              <w:rPr>
                <w:rFonts w:ascii="Times New Roman" w:hAnsi="Times New Roman" w:cs="Times New Roman"/>
                <w:lang w:val="ru-RU"/>
              </w:rPr>
              <w:t>5</w:t>
            </w:r>
            <w:r w:rsidRPr="006D1B7D">
              <w:rPr>
                <w:rFonts w:ascii="Times New Roman" w:hAnsi="Times New Roman" w:cs="Times New Roman"/>
                <w:lang w:val="ru-RU"/>
              </w:rPr>
              <w:t>€). Уникальная возможность увидеть вечернюю панораму Будапешта с воды.</w:t>
            </w:r>
          </w:p>
          <w:p w14:paraId="33589CD4" w14:textId="77777777" w:rsidR="00B80D0B" w:rsidRPr="006D1B7D" w:rsidRDefault="00B80D0B" w:rsidP="00E2460F">
            <w:pPr>
              <w:rPr>
                <w:rFonts w:ascii="Times New Roman" w:hAnsi="Times New Roman" w:cs="Times New Roman"/>
                <w:lang w:val="ru-RU"/>
              </w:rPr>
            </w:pPr>
            <w:r w:rsidRPr="006D1B7D">
              <w:rPr>
                <w:rFonts w:ascii="Times New Roman" w:hAnsi="Times New Roman" w:cs="Times New Roman"/>
                <w:lang w:val="ru-RU"/>
              </w:rPr>
              <w:t>Ночлег в отеле на территории Венгрии.</w:t>
            </w:r>
          </w:p>
        </w:tc>
      </w:tr>
      <w:tr w:rsidR="00B80D0B" w:rsidRPr="00E2460F" w14:paraId="053E679C" w14:textId="77777777" w:rsidTr="00DB4660">
        <w:trPr>
          <w:trHeight w:val="1941"/>
        </w:trPr>
        <w:tc>
          <w:tcPr>
            <w:tcW w:w="941" w:type="dxa"/>
          </w:tcPr>
          <w:p w14:paraId="379B9BFE" w14:textId="77777777" w:rsidR="00B80D0B" w:rsidRPr="006D1B7D" w:rsidRDefault="00B80D0B" w:rsidP="00E2460F">
            <w:pPr>
              <w:rPr>
                <w:rFonts w:ascii="Times New Roman" w:hAnsi="Times New Roman" w:cs="Times New Roman"/>
                <w:lang w:val="ru-RU"/>
              </w:rPr>
            </w:pPr>
          </w:p>
          <w:p w14:paraId="67BC3510" w14:textId="77777777" w:rsidR="00B80D0B" w:rsidRPr="006D1B7D" w:rsidRDefault="00B80D0B" w:rsidP="00E2460F">
            <w:pPr>
              <w:rPr>
                <w:rFonts w:ascii="Times New Roman" w:hAnsi="Times New Roman" w:cs="Times New Roman"/>
                <w:lang w:val="ru-RU"/>
              </w:rPr>
            </w:pPr>
          </w:p>
          <w:p w14:paraId="3A4CA631" w14:textId="77777777" w:rsidR="00B80D0B" w:rsidRPr="006D1B7D" w:rsidRDefault="00B80D0B" w:rsidP="00E2460F">
            <w:pPr>
              <w:rPr>
                <w:rFonts w:ascii="Times New Roman" w:hAnsi="Times New Roman" w:cs="Times New Roman"/>
                <w:lang w:val="ru-RU"/>
              </w:rPr>
            </w:pPr>
          </w:p>
          <w:p w14:paraId="2990778D" w14:textId="77777777" w:rsidR="00B80D0B" w:rsidRPr="006D1B7D" w:rsidRDefault="00B80D0B" w:rsidP="00E2460F">
            <w:pPr>
              <w:rPr>
                <w:rFonts w:ascii="Times New Roman" w:hAnsi="Times New Roman" w:cs="Times New Roman"/>
                <w:lang w:val="ru-RU"/>
              </w:rPr>
            </w:pPr>
          </w:p>
          <w:p w14:paraId="26471638" w14:textId="77777777" w:rsidR="00B80D0B" w:rsidRPr="006D1B7D" w:rsidRDefault="00B80D0B" w:rsidP="00E2460F">
            <w:pPr>
              <w:rPr>
                <w:rFonts w:ascii="Times New Roman" w:hAnsi="Times New Roman" w:cs="Times New Roman"/>
                <w:lang w:val="ru-RU"/>
              </w:rPr>
            </w:pPr>
          </w:p>
          <w:p w14:paraId="102C2C73" w14:textId="77777777" w:rsidR="00B80D0B" w:rsidRPr="006D1B7D" w:rsidRDefault="00B80D0B" w:rsidP="00E2460F">
            <w:pPr>
              <w:rPr>
                <w:rFonts w:ascii="Times New Roman" w:hAnsi="Times New Roman" w:cs="Times New Roman"/>
                <w:lang w:val="ru-RU"/>
              </w:rPr>
            </w:pPr>
          </w:p>
          <w:p w14:paraId="09B203E8" w14:textId="3BF71007" w:rsidR="00B80D0B" w:rsidRPr="00E2460F" w:rsidRDefault="00DB4660" w:rsidP="00E2460F">
            <w:pPr>
              <w:rPr>
                <w:rFonts w:ascii="Times New Roman" w:hAnsi="Times New Roman" w:cs="Times New Roman"/>
              </w:rPr>
            </w:pPr>
            <w:r w:rsidRPr="00E2460F">
              <w:rPr>
                <w:rFonts w:ascii="Times New Roman" w:hAnsi="Times New Roman" w:cs="Times New Roman"/>
              </w:rPr>
              <w:t>07/02/27</w:t>
            </w:r>
          </w:p>
        </w:tc>
        <w:tc>
          <w:tcPr>
            <w:tcW w:w="9244" w:type="dxa"/>
          </w:tcPr>
          <w:p w14:paraId="503255F0" w14:textId="09847776" w:rsidR="00B80D0B" w:rsidRPr="006D1B7D" w:rsidRDefault="00B80D0B" w:rsidP="00E2460F">
            <w:pPr>
              <w:rPr>
                <w:rFonts w:ascii="Times New Roman" w:hAnsi="Times New Roman" w:cs="Times New Roman"/>
                <w:lang w:val="ru-RU"/>
              </w:rPr>
            </w:pPr>
            <w:r w:rsidRPr="006D1B7D">
              <w:rPr>
                <w:rFonts w:ascii="Times New Roman" w:hAnsi="Times New Roman" w:cs="Times New Roman"/>
                <w:lang w:val="ru-RU"/>
              </w:rPr>
              <w:t>Завтрак.</w:t>
            </w:r>
          </w:p>
          <w:p w14:paraId="3617AE95" w14:textId="77777777" w:rsidR="00B80D0B" w:rsidRPr="006D1B7D" w:rsidRDefault="00B80D0B" w:rsidP="00E2460F">
            <w:pPr>
              <w:rPr>
                <w:rFonts w:ascii="Times New Roman" w:hAnsi="Times New Roman" w:cs="Times New Roman"/>
                <w:lang w:val="ru-RU"/>
              </w:rPr>
            </w:pPr>
            <w:r w:rsidRPr="006D1B7D">
              <w:rPr>
                <w:rFonts w:ascii="Times New Roman" w:hAnsi="Times New Roman" w:cs="Times New Roman"/>
                <w:lang w:val="ru-RU"/>
              </w:rPr>
              <w:t xml:space="preserve">Ранний выезд в </w:t>
            </w:r>
            <w:proofErr w:type="spellStart"/>
            <w:r w:rsidRPr="006D1B7D">
              <w:rPr>
                <w:rFonts w:ascii="Times New Roman" w:hAnsi="Times New Roman" w:cs="Times New Roman"/>
                <w:lang w:val="ru-RU"/>
              </w:rPr>
              <w:t>Риеку</w:t>
            </w:r>
            <w:proofErr w:type="spellEnd"/>
            <w:r w:rsidRPr="006D1B7D"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45914E2A" w14:textId="77777777" w:rsidR="00B80D0B" w:rsidRPr="006D1B7D" w:rsidRDefault="00B80D0B" w:rsidP="00E2460F">
            <w:pPr>
              <w:rPr>
                <w:rFonts w:ascii="Times New Roman" w:hAnsi="Times New Roman" w:cs="Times New Roman"/>
                <w:lang w:val="ru-RU"/>
              </w:rPr>
            </w:pPr>
            <w:r w:rsidRPr="006D1B7D">
              <w:rPr>
                <w:rFonts w:ascii="Times New Roman" w:hAnsi="Times New Roman" w:cs="Times New Roman"/>
                <w:lang w:val="ru-RU"/>
              </w:rPr>
              <w:t xml:space="preserve">Карнавал в </w:t>
            </w:r>
            <w:proofErr w:type="spellStart"/>
            <w:r w:rsidRPr="006D1B7D">
              <w:rPr>
                <w:rFonts w:ascii="Times New Roman" w:hAnsi="Times New Roman" w:cs="Times New Roman"/>
                <w:lang w:val="ru-RU"/>
              </w:rPr>
              <w:t>Риеке</w:t>
            </w:r>
            <w:proofErr w:type="spellEnd"/>
            <w:r w:rsidRPr="006D1B7D">
              <w:rPr>
                <w:rFonts w:ascii="Times New Roman" w:hAnsi="Times New Roman" w:cs="Times New Roman"/>
                <w:lang w:val="ru-RU"/>
              </w:rPr>
              <w:t xml:space="preserve"> является одними из самых ярких и красочных событий в стране.</w:t>
            </w:r>
          </w:p>
          <w:p w14:paraId="72707866" w14:textId="77777777" w:rsidR="00B80D0B" w:rsidRPr="006D1B7D" w:rsidRDefault="00B80D0B" w:rsidP="00E2460F">
            <w:pPr>
              <w:rPr>
                <w:rFonts w:ascii="Times New Roman" w:hAnsi="Times New Roman" w:cs="Times New Roman"/>
                <w:lang w:val="ru-RU"/>
              </w:rPr>
            </w:pPr>
            <w:r w:rsidRPr="006D1B7D">
              <w:rPr>
                <w:rFonts w:ascii="Times New Roman" w:hAnsi="Times New Roman" w:cs="Times New Roman"/>
                <w:lang w:val="ru-RU"/>
              </w:rPr>
              <w:t xml:space="preserve">Большой Карнавальный парад- шествие проходит по центральному бульвару </w:t>
            </w:r>
            <w:proofErr w:type="spellStart"/>
            <w:r w:rsidRPr="006D1B7D">
              <w:rPr>
                <w:rFonts w:ascii="Times New Roman" w:hAnsi="Times New Roman" w:cs="Times New Roman"/>
                <w:lang w:val="ru-RU"/>
              </w:rPr>
              <w:t>Корзо</w:t>
            </w:r>
            <w:proofErr w:type="spellEnd"/>
            <w:r w:rsidRPr="006D1B7D">
              <w:rPr>
                <w:rFonts w:ascii="Times New Roman" w:hAnsi="Times New Roman" w:cs="Times New Roman"/>
                <w:lang w:val="ru-RU"/>
              </w:rPr>
              <w:t>, начинается и заканчивается у главной набережной города. В пестром калейдоскопе нарядов клоуны, пираты, персонажи комиксов, а также герои славянского фольклора в масках с рогами и звериных шкурах. Пестрый калейдоскоп нарядов, танцевальные ритмы и яркие эмоции.</w:t>
            </w:r>
          </w:p>
          <w:p w14:paraId="0DC6C498" w14:textId="034A44A4" w:rsidR="00B80D0B" w:rsidRPr="006D1B7D" w:rsidRDefault="00B80D0B" w:rsidP="00E2460F">
            <w:pPr>
              <w:rPr>
                <w:rFonts w:ascii="Times New Roman" w:hAnsi="Times New Roman" w:cs="Times New Roman"/>
                <w:lang w:val="ru-RU"/>
              </w:rPr>
            </w:pPr>
            <w:r w:rsidRPr="006D1B7D">
              <w:rPr>
                <w:rFonts w:ascii="Times New Roman" w:hAnsi="Times New Roman" w:cs="Times New Roman"/>
                <w:lang w:val="ru-RU"/>
              </w:rPr>
              <w:t>Переезд в Любляну.</w:t>
            </w:r>
          </w:p>
          <w:p w14:paraId="1D70A388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  <w:proofErr w:type="spellStart"/>
            <w:r w:rsidRPr="00E2460F">
              <w:rPr>
                <w:rFonts w:ascii="Times New Roman" w:hAnsi="Times New Roman" w:cs="Times New Roman"/>
              </w:rPr>
              <w:t>Ночлег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отеле</w:t>
            </w:r>
            <w:proofErr w:type="spellEnd"/>
            <w:r w:rsidRPr="00E2460F">
              <w:rPr>
                <w:rFonts w:ascii="Times New Roman" w:hAnsi="Times New Roman" w:cs="Times New Roman"/>
              </w:rPr>
              <w:t>.</w:t>
            </w:r>
          </w:p>
        </w:tc>
      </w:tr>
      <w:tr w:rsidR="00B80D0B" w:rsidRPr="00E2460F" w14:paraId="4A443A8C" w14:textId="77777777" w:rsidTr="00DB4660">
        <w:trPr>
          <w:trHeight w:val="1790"/>
        </w:trPr>
        <w:tc>
          <w:tcPr>
            <w:tcW w:w="941" w:type="dxa"/>
          </w:tcPr>
          <w:p w14:paraId="46197EEC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</w:p>
          <w:p w14:paraId="5B2706DD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</w:p>
          <w:p w14:paraId="033F320B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</w:p>
          <w:p w14:paraId="2A6F76BC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</w:p>
          <w:p w14:paraId="112AE09F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</w:p>
          <w:p w14:paraId="34F7E178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</w:p>
          <w:p w14:paraId="24918ACB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</w:p>
          <w:p w14:paraId="7E864B2F" w14:textId="779793A1" w:rsidR="00B80D0B" w:rsidRPr="00E2460F" w:rsidRDefault="00DB4660" w:rsidP="00E2460F">
            <w:pPr>
              <w:rPr>
                <w:rFonts w:ascii="Times New Roman" w:hAnsi="Times New Roman" w:cs="Times New Roman"/>
              </w:rPr>
            </w:pPr>
            <w:r w:rsidRPr="00E2460F">
              <w:rPr>
                <w:rFonts w:ascii="Times New Roman" w:hAnsi="Times New Roman" w:cs="Times New Roman"/>
              </w:rPr>
              <w:t>08/02/27</w:t>
            </w:r>
          </w:p>
        </w:tc>
        <w:tc>
          <w:tcPr>
            <w:tcW w:w="9244" w:type="dxa"/>
          </w:tcPr>
          <w:p w14:paraId="5C80DB29" w14:textId="32725DE2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  <w:proofErr w:type="spellStart"/>
            <w:r w:rsidRPr="00E2460F">
              <w:rPr>
                <w:rFonts w:ascii="Times New Roman" w:hAnsi="Times New Roman" w:cs="Times New Roman"/>
              </w:rPr>
              <w:t>Завтрак</w:t>
            </w:r>
            <w:proofErr w:type="spellEnd"/>
            <w:r w:rsidRPr="00E2460F">
              <w:rPr>
                <w:rFonts w:ascii="Times New Roman" w:hAnsi="Times New Roman" w:cs="Times New Roman"/>
              </w:rPr>
              <w:t>.</w:t>
            </w:r>
          </w:p>
          <w:p w14:paraId="5664948D" w14:textId="77777777" w:rsidR="00B80D0B" w:rsidRPr="006D1B7D" w:rsidRDefault="00B80D0B" w:rsidP="00E2460F">
            <w:pPr>
              <w:rPr>
                <w:rFonts w:ascii="Times New Roman" w:hAnsi="Times New Roman" w:cs="Times New Roman"/>
                <w:lang w:val="ru-RU"/>
              </w:rPr>
            </w:pPr>
            <w:r w:rsidRPr="006D1B7D">
              <w:rPr>
                <w:rFonts w:ascii="Times New Roman" w:hAnsi="Times New Roman" w:cs="Times New Roman"/>
                <w:lang w:val="ru-RU"/>
              </w:rPr>
              <w:t xml:space="preserve">Очаровательная </w:t>
            </w:r>
            <w:proofErr w:type="gramStart"/>
            <w:r w:rsidRPr="006D1B7D">
              <w:rPr>
                <w:rFonts w:ascii="Times New Roman" w:hAnsi="Times New Roman" w:cs="Times New Roman"/>
                <w:lang w:val="ru-RU"/>
              </w:rPr>
              <w:t>Любляна :</w:t>
            </w:r>
            <w:proofErr w:type="gramEnd"/>
            <w:r w:rsidRPr="006D1B7D">
              <w:rPr>
                <w:rFonts w:ascii="Times New Roman" w:hAnsi="Times New Roman" w:cs="Times New Roman"/>
                <w:lang w:val="ru-RU"/>
              </w:rPr>
              <w:t xml:space="preserve"> площади </w:t>
            </w:r>
            <w:proofErr w:type="spellStart"/>
            <w:r w:rsidRPr="006D1B7D">
              <w:rPr>
                <w:rFonts w:ascii="Times New Roman" w:hAnsi="Times New Roman" w:cs="Times New Roman"/>
                <w:lang w:val="ru-RU"/>
              </w:rPr>
              <w:t>Прешерна</w:t>
            </w:r>
            <w:proofErr w:type="spellEnd"/>
            <w:r w:rsidRPr="006D1B7D">
              <w:rPr>
                <w:rFonts w:ascii="Times New Roman" w:hAnsi="Times New Roman" w:cs="Times New Roman"/>
                <w:lang w:val="ru-RU"/>
              </w:rPr>
              <w:t xml:space="preserve"> и Конгресса 1821 года, великолепный Тройной мости мост Дракона, мэрия и собор Святого Николая с изумительными бронзовыми воротами, университет, древнейший парк Словении, главную библиотеку страны и фермерский рынок.</w:t>
            </w:r>
          </w:p>
          <w:p w14:paraId="076F11C0" w14:textId="56B09BC4" w:rsidR="00B80D0B" w:rsidRPr="006D1B7D" w:rsidRDefault="00B80D0B" w:rsidP="00E2460F">
            <w:pPr>
              <w:rPr>
                <w:rFonts w:ascii="Times New Roman" w:hAnsi="Times New Roman" w:cs="Times New Roman"/>
                <w:lang w:val="ru-RU"/>
              </w:rPr>
            </w:pPr>
            <w:r w:rsidRPr="006D1B7D">
              <w:rPr>
                <w:rFonts w:ascii="Times New Roman" w:hAnsi="Times New Roman" w:cs="Times New Roman"/>
                <w:lang w:val="ru-RU"/>
              </w:rPr>
              <w:t>Свободное время. Возможность попробовать местную кухню.</w:t>
            </w:r>
          </w:p>
          <w:p w14:paraId="26BE06A8" w14:textId="584CA4A3" w:rsidR="00B80D0B" w:rsidRPr="006D1B7D" w:rsidRDefault="00B80D0B" w:rsidP="00E2460F">
            <w:pPr>
              <w:rPr>
                <w:rFonts w:ascii="Times New Roman" w:hAnsi="Times New Roman" w:cs="Times New Roman"/>
                <w:lang w:val="ru-RU"/>
              </w:rPr>
            </w:pPr>
            <w:r w:rsidRPr="006D1B7D">
              <w:rPr>
                <w:rFonts w:ascii="Times New Roman" w:hAnsi="Times New Roman" w:cs="Times New Roman"/>
                <w:lang w:val="ru-RU"/>
              </w:rPr>
              <w:t>Переезд в Загреб. Экскурсия по Загребу. Загреб — небольшой и очень уютный европейский городок, где каждый найдёт для себя развлечение по душе. Здесь есть шумный исторический центр и тихие зелёные районы с чистым воздухом и обилием парков. А старинные средневековые башни и готические церкви соседствуют с небоскрёбами. Загреб имеет богатую историю, начиная с римских времен, и разнообразную архитектуру, включая Кафедральный собор и Церковь Святого Марка.</w:t>
            </w:r>
          </w:p>
          <w:p w14:paraId="631225E2" w14:textId="77777777" w:rsidR="00B80D0B" w:rsidRPr="006D1B7D" w:rsidRDefault="00B80D0B" w:rsidP="00E2460F">
            <w:pPr>
              <w:rPr>
                <w:rFonts w:ascii="Times New Roman" w:hAnsi="Times New Roman" w:cs="Times New Roman"/>
                <w:lang w:val="ru-RU"/>
              </w:rPr>
            </w:pPr>
            <w:r w:rsidRPr="006D1B7D">
              <w:rPr>
                <w:rFonts w:ascii="Times New Roman" w:hAnsi="Times New Roman" w:cs="Times New Roman"/>
                <w:lang w:val="ru-RU"/>
              </w:rPr>
              <w:t xml:space="preserve">Переезд в </w:t>
            </w:r>
            <w:proofErr w:type="spellStart"/>
            <w:r w:rsidRPr="006D1B7D">
              <w:rPr>
                <w:rFonts w:ascii="Times New Roman" w:hAnsi="Times New Roman" w:cs="Times New Roman"/>
                <w:lang w:val="ru-RU"/>
              </w:rPr>
              <w:t>Печ</w:t>
            </w:r>
            <w:proofErr w:type="spellEnd"/>
            <w:r w:rsidRPr="006D1B7D">
              <w:rPr>
                <w:rFonts w:ascii="Times New Roman" w:hAnsi="Times New Roman" w:cs="Times New Roman"/>
                <w:lang w:val="ru-RU"/>
              </w:rPr>
              <w:t>. Ночлег в отеле.</w:t>
            </w:r>
          </w:p>
        </w:tc>
      </w:tr>
      <w:tr w:rsidR="00B80D0B" w:rsidRPr="00E2460F" w14:paraId="49F6A4DC" w14:textId="77777777" w:rsidTr="00DB4660">
        <w:trPr>
          <w:trHeight w:val="4629"/>
        </w:trPr>
        <w:tc>
          <w:tcPr>
            <w:tcW w:w="941" w:type="dxa"/>
          </w:tcPr>
          <w:p w14:paraId="3686F8D5" w14:textId="77777777" w:rsidR="00B80D0B" w:rsidRPr="006D1B7D" w:rsidRDefault="00B80D0B" w:rsidP="00E2460F">
            <w:pPr>
              <w:rPr>
                <w:rFonts w:ascii="Times New Roman" w:hAnsi="Times New Roman" w:cs="Times New Roman"/>
                <w:lang w:val="ru-RU"/>
              </w:rPr>
            </w:pPr>
          </w:p>
          <w:p w14:paraId="7304D366" w14:textId="77777777" w:rsidR="00B80D0B" w:rsidRPr="006D1B7D" w:rsidRDefault="00B80D0B" w:rsidP="00E2460F">
            <w:pPr>
              <w:rPr>
                <w:rFonts w:ascii="Times New Roman" w:hAnsi="Times New Roman" w:cs="Times New Roman"/>
                <w:lang w:val="ru-RU"/>
              </w:rPr>
            </w:pPr>
          </w:p>
          <w:p w14:paraId="1B2EEFF6" w14:textId="77777777" w:rsidR="00B80D0B" w:rsidRPr="006D1B7D" w:rsidRDefault="00B80D0B" w:rsidP="00E2460F">
            <w:pPr>
              <w:rPr>
                <w:rFonts w:ascii="Times New Roman" w:hAnsi="Times New Roman" w:cs="Times New Roman"/>
                <w:lang w:val="ru-RU"/>
              </w:rPr>
            </w:pPr>
          </w:p>
          <w:p w14:paraId="72B8663D" w14:textId="77777777" w:rsidR="00B80D0B" w:rsidRPr="006D1B7D" w:rsidRDefault="00B80D0B" w:rsidP="00E2460F">
            <w:pPr>
              <w:rPr>
                <w:rFonts w:ascii="Times New Roman" w:hAnsi="Times New Roman" w:cs="Times New Roman"/>
                <w:lang w:val="ru-RU"/>
              </w:rPr>
            </w:pPr>
          </w:p>
          <w:p w14:paraId="27372301" w14:textId="77777777" w:rsidR="00B80D0B" w:rsidRPr="006D1B7D" w:rsidRDefault="00B80D0B" w:rsidP="00E2460F">
            <w:pPr>
              <w:rPr>
                <w:rFonts w:ascii="Times New Roman" w:hAnsi="Times New Roman" w:cs="Times New Roman"/>
                <w:lang w:val="ru-RU"/>
              </w:rPr>
            </w:pPr>
          </w:p>
          <w:p w14:paraId="0946A61F" w14:textId="77777777" w:rsidR="00B80D0B" w:rsidRPr="006D1B7D" w:rsidRDefault="00B80D0B" w:rsidP="00E2460F">
            <w:pPr>
              <w:rPr>
                <w:rFonts w:ascii="Times New Roman" w:hAnsi="Times New Roman" w:cs="Times New Roman"/>
                <w:lang w:val="ru-RU"/>
              </w:rPr>
            </w:pPr>
          </w:p>
          <w:p w14:paraId="765FB50C" w14:textId="77777777" w:rsidR="00B80D0B" w:rsidRPr="006D1B7D" w:rsidRDefault="00B80D0B" w:rsidP="00E2460F">
            <w:pPr>
              <w:rPr>
                <w:rFonts w:ascii="Times New Roman" w:hAnsi="Times New Roman" w:cs="Times New Roman"/>
                <w:lang w:val="ru-RU"/>
              </w:rPr>
            </w:pPr>
          </w:p>
          <w:p w14:paraId="50B179A1" w14:textId="77777777" w:rsidR="00B80D0B" w:rsidRPr="006D1B7D" w:rsidRDefault="00B80D0B" w:rsidP="00E2460F">
            <w:pPr>
              <w:rPr>
                <w:rFonts w:ascii="Times New Roman" w:hAnsi="Times New Roman" w:cs="Times New Roman"/>
                <w:lang w:val="ru-RU"/>
              </w:rPr>
            </w:pPr>
          </w:p>
          <w:p w14:paraId="43940176" w14:textId="77777777" w:rsidR="00B80D0B" w:rsidRPr="006D1B7D" w:rsidRDefault="00B80D0B" w:rsidP="00E2460F">
            <w:pPr>
              <w:rPr>
                <w:rFonts w:ascii="Times New Roman" w:hAnsi="Times New Roman" w:cs="Times New Roman"/>
                <w:lang w:val="ru-RU"/>
              </w:rPr>
            </w:pPr>
          </w:p>
          <w:p w14:paraId="2008DBE5" w14:textId="77777777" w:rsidR="00B80D0B" w:rsidRPr="006D1B7D" w:rsidRDefault="00B80D0B" w:rsidP="00E2460F">
            <w:pPr>
              <w:rPr>
                <w:rFonts w:ascii="Times New Roman" w:hAnsi="Times New Roman" w:cs="Times New Roman"/>
                <w:lang w:val="ru-RU"/>
              </w:rPr>
            </w:pPr>
          </w:p>
          <w:p w14:paraId="0EE8935F" w14:textId="77777777" w:rsidR="00B80D0B" w:rsidRPr="006D1B7D" w:rsidRDefault="00B80D0B" w:rsidP="00E2460F">
            <w:pPr>
              <w:rPr>
                <w:rFonts w:ascii="Times New Roman" w:hAnsi="Times New Roman" w:cs="Times New Roman"/>
                <w:lang w:val="ru-RU"/>
              </w:rPr>
            </w:pPr>
          </w:p>
          <w:p w14:paraId="0B6A5950" w14:textId="77777777" w:rsidR="00B80D0B" w:rsidRPr="006D1B7D" w:rsidRDefault="00B80D0B" w:rsidP="00E2460F">
            <w:pPr>
              <w:rPr>
                <w:rFonts w:ascii="Times New Roman" w:hAnsi="Times New Roman" w:cs="Times New Roman"/>
                <w:lang w:val="ru-RU"/>
              </w:rPr>
            </w:pPr>
          </w:p>
          <w:p w14:paraId="09F11594" w14:textId="77777777" w:rsidR="00B80D0B" w:rsidRPr="006D1B7D" w:rsidRDefault="00B80D0B" w:rsidP="00E2460F">
            <w:pPr>
              <w:rPr>
                <w:rFonts w:ascii="Times New Roman" w:hAnsi="Times New Roman" w:cs="Times New Roman"/>
                <w:lang w:val="ru-RU"/>
              </w:rPr>
            </w:pPr>
          </w:p>
          <w:p w14:paraId="00D57522" w14:textId="77777777" w:rsidR="00B80D0B" w:rsidRPr="006D1B7D" w:rsidRDefault="00B80D0B" w:rsidP="00E2460F">
            <w:pPr>
              <w:rPr>
                <w:rFonts w:ascii="Times New Roman" w:hAnsi="Times New Roman" w:cs="Times New Roman"/>
                <w:lang w:val="ru-RU"/>
              </w:rPr>
            </w:pPr>
          </w:p>
          <w:p w14:paraId="17FB4CD4" w14:textId="02A83891" w:rsidR="00B80D0B" w:rsidRPr="00E2460F" w:rsidRDefault="00DB4660" w:rsidP="00E2460F">
            <w:pPr>
              <w:rPr>
                <w:rFonts w:ascii="Times New Roman" w:hAnsi="Times New Roman" w:cs="Times New Roman"/>
              </w:rPr>
            </w:pPr>
            <w:r w:rsidRPr="00E2460F">
              <w:rPr>
                <w:rFonts w:ascii="Times New Roman" w:hAnsi="Times New Roman" w:cs="Times New Roman"/>
              </w:rPr>
              <w:t>09/02/27</w:t>
            </w:r>
          </w:p>
        </w:tc>
        <w:tc>
          <w:tcPr>
            <w:tcW w:w="9244" w:type="dxa"/>
          </w:tcPr>
          <w:p w14:paraId="28086ED5" w14:textId="77777777" w:rsidR="00B80D0B" w:rsidRPr="006D1B7D" w:rsidRDefault="00B80D0B" w:rsidP="00E2460F">
            <w:pPr>
              <w:rPr>
                <w:rFonts w:ascii="Times New Roman" w:hAnsi="Times New Roman" w:cs="Times New Roman"/>
                <w:lang w:val="ru-RU"/>
              </w:rPr>
            </w:pPr>
            <w:r w:rsidRPr="006D1B7D">
              <w:rPr>
                <w:rFonts w:ascii="Times New Roman" w:hAnsi="Times New Roman" w:cs="Times New Roman"/>
                <w:lang w:val="ru-RU"/>
              </w:rPr>
              <w:t>Завтрак.</w:t>
            </w:r>
          </w:p>
          <w:p w14:paraId="541FD1FE" w14:textId="487AF631" w:rsidR="00B80D0B" w:rsidRPr="006D1B7D" w:rsidRDefault="00B80D0B" w:rsidP="00E2460F">
            <w:pPr>
              <w:rPr>
                <w:rFonts w:ascii="Times New Roman" w:hAnsi="Times New Roman" w:cs="Times New Roman"/>
                <w:lang w:val="ru-RU"/>
              </w:rPr>
            </w:pPr>
            <w:r w:rsidRPr="006D1B7D">
              <w:rPr>
                <w:rFonts w:ascii="Times New Roman" w:hAnsi="Times New Roman" w:cs="Times New Roman"/>
                <w:lang w:val="ru-RU"/>
              </w:rPr>
              <w:t xml:space="preserve">Город </w:t>
            </w:r>
            <w:proofErr w:type="spellStart"/>
            <w:r w:rsidRPr="006D1B7D">
              <w:rPr>
                <w:rFonts w:ascii="Times New Roman" w:hAnsi="Times New Roman" w:cs="Times New Roman"/>
                <w:lang w:val="ru-RU"/>
              </w:rPr>
              <w:t>Печ</w:t>
            </w:r>
            <w:proofErr w:type="spellEnd"/>
            <w:r w:rsidRPr="006D1B7D">
              <w:rPr>
                <w:rFonts w:ascii="Times New Roman" w:hAnsi="Times New Roman" w:cs="Times New Roman"/>
                <w:lang w:val="ru-RU"/>
              </w:rPr>
              <w:t xml:space="preserve"> является самым привлекательным провинциальным городом Венгрии. </w:t>
            </w:r>
            <w:proofErr w:type="spellStart"/>
            <w:r w:rsidRPr="006D1B7D">
              <w:rPr>
                <w:rFonts w:ascii="Times New Roman" w:hAnsi="Times New Roman" w:cs="Times New Roman"/>
                <w:lang w:val="ru-RU"/>
              </w:rPr>
              <w:t>Печ</w:t>
            </w:r>
            <w:proofErr w:type="spellEnd"/>
            <w:r w:rsidRPr="006D1B7D">
              <w:rPr>
                <w:rFonts w:ascii="Times New Roman" w:hAnsi="Times New Roman" w:cs="Times New Roman"/>
                <w:lang w:val="ru-RU"/>
              </w:rPr>
              <w:t xml:space="preserve"> полон движением, хорошим настроением, позитивной </w:t>
            </w:r>
            <w:proofErr w:type="spellStart"/>
            <w:r w:rsidRPr="006D1B7D">
              <w:rPr>
                <w:rFonts w:ascii="Times New Roman" w:hAnsi="Times New Roman" w:cs="Times New Roman"/>
                <w:lang w:val="ru-RU"/>
              </w:rPr>
              <w:t>жизнерадостью</w:t>
            </w:r>
            <w:proofErr w:type="spellEnd"/>
            <w:r w:rsidRPr="006D1B7D">
              <w:rPr>
                <w:rFonts w:ascii="Times New Roman" w:hAnsi="Times New Roman" w:cs="Times New Roman"/>
                <w:lang w:val="ru-RU"/>
              </w:rPr>
              <w:t xml:space="preserve">. </w:t>
            </w:r>
            <w:proofErr w:type="gramStart"/>
            <w:r w:rsidRPr="006D1B7D">
              <w:rPr>
                <w:rFonts w:ascii="Times New Roman" w:hAnsi="Times New Roman" w:cs="Times New Roman"/>
                <w:lang w:val="ru-RU"/>
              </w:rPr>
              <w:t>Город</w:t>
            </w:r>
            <w:proofErr w:type="gramEnd"/>
            <w:r w:rsidRPr="006D1B7D">
              <w:rPr>
                <w:rFonts w:ascii="Times New Roman" w:hAnsi="Times New Roman" w:cs="Times New Roman"/>
                <w:lang w:val="ru-RU"/>
              </w:rPr>
              <w:t xml:space="preserve"> где воедино сплелась разнообразие национальностей и вероисповеданий. Увидите сецессионе здание городской ратуши, синагогу, собор Петра и Павла, древнехристианские захоронения </w:t>
            </w:r>
            <w:r w:rsidRPr="00E2460F">
              <w:rPr>
                <w:rFonts w:ascii="Times New Roman" w:hAnsi="Times New Roman" w:cs="Times New Roman"/>
              </w:rPr>
              <w:t>c</w:t>
            </w:r>
            <w:r w:rsidRPr="006D1B7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2460F">
              <w:rPr>
                <w:rFonts w:ascii="Times New Roman" w:hAnsi="Times New Roman" w:cs="Times New Roman"/>
              </w:rPr>
              <w:t>IV</w:t>
            </w:r>
            <w:r w:rsidRPr="006D1B7D">
              <w:rPr>
                <w:rFonts w:ascii="Times New Roman" w:hAnsi="Times New Roman" w:cs="Times New Roman"/>
                <w:lang w:val="ru-RU"/>
              </w:rPr>
              <w:t xml:space="preserve"> столетия, мечеть с сохранившимся минаретом с </w:t>
            </w:r>
            <w:r w:rsidRPr="00E2460F">
              <w:rPr>
                <w:rFonts w:ascii="Times New Roman" w:hAnsi="Times New Roman" w:cs="Times New Roman"/>
              </w:rPr>
              <w:t>XVI</w:t>
            </w:r>
            <w:r w:rsidRPr="006D1B7D">
              <w:rPr>
                <w:rFonts w:ascii="Times New Roman" w:hAnsi="Times New Roman" w:cs="Times New Roman"/>
                <w:lang w:val="ru-RU"/>
              </w:rPr>
              <w:t xml:space="preserve"> столетия, бывший национальный театр Венгрии.</w:t>
            </w:r>
          </w:p>
          <w:p w14:paraId="63C7DC6E" w14:textId="77777777" w:rsidR="00B80D0B" w:rsidRPr="006D1B7D" w:rsidRDefault="00B80D0B" w:rsidP="00E2460F">
            <w:pPr>
              <w:rPr>
                <w:rFonts w:ascii="Times New Roman" w:hAnsi="Times New Roman" w:cs="Times New Roman"/>
                <w:lang w:val="ru-RU"/>
              </w:rPr>
            </w:pPr>
            <w:r w:rsidRPr="006D1B7D">
              <w:rPr>
                <w:rFonts w:ascii="Times New Roman" w:hAnsi="Times New Roman" w:cs="Times New Roman"/>
                <w:lang w:val="ru-RU"/>
              </w:rPr>
              <w:t xml:space="preserve">Переезд в Мохач по пути остановка в </w:t>
            </w:r>
            <w:proofErr w:type="spellStart"/>
            <w:r w:rsidRPr="006D1B7D">
              <w:rPr>
                <w:rFonts w:ascii="Times New Roman" w:hAnsi="Times New Roman" w:cs="Times New Roman"/>
                <w:lang w:val="ru-RU"/>
              </w:rPr>
              <w:t>Пальконья</w:t>
            </w:r>
            <w:proofErr w:type="spellEnd"/>
            <w:r w:rsidRPr="006D1B7D"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5CB739E1" w14:textId="4ECDE689" w:rsidR="00B80D0B" w:rsidRPr="006D1B7D" w:rsidRDefault="00B80D0B" w:rsidP="00E2460F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6D1B7D">
              <w:rPr>
                <w:rFonts w:ascii="Times New Roman" w:hAnsi="Times New Roman" w:cs="Times New Roman"/>
                <w:lang w:val="ru-RU"/>
              </w:rPr>
              <w:t>Пальконья</w:t>
            </w:r>
            <w:proofErr w:type="spellEnd"/>
            <w:r w:rsidRPr="006D1B7D">
              <w:rPr>
                <w:rFonts w:ascii="Times New Roman" w:hAnsi="Times New Roman" w:cs="Times New Roman"/>
                <w:lang w:val="ru-RU"/>
              </w:rPr>
              <w:t xml:space="preserve"> — это маленькая шкатулка с драгоценностями среди склонов винодельческого региона </w:t>
            </w:r>
            <w:proofErr w:type="spellStart"/>
            <w:r w:rsidRPr="006D1B7D">
              <w:rPr>
                <w:rFonts w:ascii="Times New Roman" w:hAnsi="Times New Roman" w:cs="Times New Roman"/>
                <w:lang w:val="ru-RU"/>
              </w:rPr>
              <w:t>Виллань</w:t>
            </w:r>
            <w:proofErr w:type="spellEnd"/>
            <w:r w:rsidRPr="006D1B7D">
              <w:rPr>
                <w:rFonts w:ascii="Times New Roman" w:hAnsi="Times New Roman" w:cs="Times New Roman"/>
                <w:lang w:val="ru-RU"/>
              </w:rPr>
              <w:t xml:space="preserve">, где каждый камень и винная бочка рассказывают свою историю. Ряды винных погребов </w:t>
            </w:r>
            <w:proofErr w:type="spellStart"/>
            <w:r w:rsidRPr="006D1B7D">
              <w:rPr>
                <w:rFonts w:ascii="Times New Roman" w:hAnsi="Times New Roman" w:cs="Times New Roman"/>
                <w:lang w:val="ru-RU"/>
              </w:rPr>
              <w:t>Пальконьи</w:t>
            </w:r>
            <w:proofErr w:type="spellEnd"/>
            <w:r w:rsidRPr="006D1B7D">
              <w:rPr>
                <w:rFonts w:ascii="Times New Roman" w:hAnsi="Times New Roman" w:cs="Times New Roman"/>
                <w:lang w:val="ru-RU"/>
              </w:rPr>
              <w:t xml:space="preserve"> – одна из самых знаковых достопримечательностей винодельческого региона </w:t>
            </w:r>
            <w:proofErr w:type="spellStart"/>
            <w:r w:rsidRPr="006D1B7D">
              <w:rPr>
                <w:rFonts w:ascii="Times New Roman" w:hAnsi="Times New Roman" w:cs="Times New Roman"/>
                <w:lang w:val="ru-RU"/>
              </w:rPr>
              <w:t>Виллань</w:t>
            </w:r>
            <w:proofErr w:type="spellEnd"/>
            <w:r w:rsidRPr="006D1B7D">
              <w:rPr>
                <w:rFonts w:ascii="Times New Roman" w:hAnsi="Times New Roman" w:cs="Times New Roman"/>
                <w:lang w:val="ru-RU"/>
              </w:rPr>
              <w:t>. Ассортимент винных погребов дополняется местными ремесленными винами, сырами и хамоном, поэтому прогулка здесь воздействует на все органы чувств.</w:t>
            </w:r>
            <w:r w:rsidR="00CF0A4D" w:rsidRPr="006D1B7D">
              <w:rPr>
                <w:rFonts w:ascii="Times New Roman" w:hAnsi="Times New Roman" w:cs="Times New Roman"/>
                <w:lang w:val="ru-RU"/>
              </w:rPr>
              <w:t xml:space="preserve"> Для желающих дегустация  вина ( от 20 € ).</w:t>
            </w:r>
          </w:p>
          <w:p w14:paraId="7C34558F" w14:textId="77777777" w:rsidR="00B80D0B" w:rsidRPr="006D1B7D" w:rsidRDefault="00B80D0B" w:rsidP="00E2460F">
            <w:pPr>
              <w:rPr>
                <w:rFonts w:ascii="Times New Roman" w:hAnsi="Times New Roman" w:cs="Times New Roman"/>
                <w:lang w:val="ru-RU"/>
              </w:rPr>
            </w:pPr>
            <w:r w:rsidRPr="006D1B7D">
              <w:rPr>
                <w:rFonts w:ascii="Times New Roman" w:hAnsi="Times New Roman" w:cs="Times New Roman"/>
                <w:lang w:val="ru-RU"/>
              </w:rPr>
              <w:t xml:space="preserve">Посещение фестиваля </w:t>
            </w:r>
            <w:proofErr w:type="spellStart"/>
            <w:r w:rsidRPr="006D1B7D">
              <w:rPr>
                <w:rFonts w:ascii="Times New Roman" w:hAnsi="Times New Roman" w:cs="Times New Roman"/>
                <w:lang w:val="ru-RU"/>
              </w:rPr>
              <w:t>Бусо</w:t>
            </w:r>
            <w:proofErr w:type="spellEnd"/>
            <w:r w:rsidRPr="006D1B7D">
              <w:rPr>
                <w:rFonts w:ascii="Times New Roman" w:hAnsi="Times New Roman" w:cs="Times New Roman"/>
                <w:lang w:val="ru-RU"/>
              </w:rPr>
              <w:t>!</w:t>
            </w:r>
          </w:p>
          <w:p w14:paraId="7EC35392" w14:textId="77777777" w:rsidR="00B80D0B" w:rsidRPr="006D1B7D" w:rsidRDefault="00B80D0B" w:rsidP="00E2460F">
            <w:pPr>
              <w:rPr>
                <w:rFonts w:ascii="Times New Roman" w:hAnsi="Times New Roman" w:cs="Times New Roman"/>
                <w:lang w:val="ru-RU"/>
              </w:rPr>
            </w:pPr>
            <w:r w:rsidRPr="006D1B7D">
              <w:rPr>
                <w:rFonts w:ascii="Times New Roman" w:hAnsi="Times New Roman" w:cs="Times New Roman"/>
                <w:lang w:val="ru-RU"/>
              </w:rPr>
              <w:t xml:space="preserve">Фестиваль </w:t>
            </w:r>
            <w:proofErr w:type="spellStart"/>
            <w:r w:rsidRPr="006D1B7D">
              <w:rPr>
                <w:rFonts w:ascii="Times New Roman" w:hAnsi="Times New Roman" w:cs="Times New Roman"/>
                <w:lang w:val="ru-RU"/>
              </w:rPr>
              <w:t>Бусо</w:t>
            </w:r>
            <w:proofErr w:type="spellEnd"/>
            <w:r w:rsidRPr="006D1B7D">
              <w:rPr>
                <w:rFonts w:ascii="Times New Roman" w:hAnsi="Times New Roman" w:cs="Times New Roman"/>
                <w:lang w:val="ru-RU"/>
              </w:rPr>
              <w:t xml:space="preserve">, Мохач, Венгрия: загадочная и жуткая традиция. Этот необычный и жуткий фестиваль приглашает посетителей увидеть местных жителей, одетых в кошмарные маски и костюмы. Эти маски, часто с гротескными выражениями, дьявольскими рогами и злобными улыбками, призваны отпугивать злых духов и приветствовать приход весны. Смесь народных традиций, фольклора и искусного изготовления масок на фестивале </w:t>
            </w:r>
            <w:proofErr w:type="spellStart"/>
            <w:r w:rsidRPr="006D1B7D">
              <w:rPr>
                <w:rFonts w:ascii="Times New Roman" w:hAnsi="Times New Roman" w:cs="Times New Roman"/>
                <w:lang w:val="ru-RU"/>
              </w:rPr>
              <w:t>Бусо</w:t>
            </w:r>
            <w:proofErr w:type="spellEnd"/>
            <w:r w:rsidRPr="006D1B7D">
              <w:rPr>
                <w:rFonts w:ascii="Times New Roman" w:hAnsi="Times New Roman" w:cs="Times New Roman"/>
                <w:lang w:val="ru-RU"/>
              </w:rPr>
              <w:t xml:space="preserve"> обязательна для тех, кто ищет чего-то необычного.</w:t>
            </w:r>
          </w:p>
          <w:p w14:paraId="2669F55D" w14:textId="77777777" w:rsidR="00B80D0B" w:rsidRPr="00E2460F" w:rsidRDefault="00B80D0B" w:rsidP="00E2460F">
            <w:pPr>
              <w:rPr>
                <w:rFonts w:ascii="Times New Roman" w:hAnsi="Times New Roman" w:cs="Times New Roman"/>
              </w:rPr>
            </w:pPr>
            <w:proofErr w:type="spellStart"/>
            <w:r w:rsidRPr="00E2460F">
              <w:rPr>
                <w:rFonts w:ascii="Times New Roman" w:hAnsi="Times New Roman" w:cs="Times New Roman"/>
              </w:rPr>
              <w:t>Ночлег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E2460F">
              <w:rPr>
                <w:rFonts w:ascii="Times New Roman" w:hAnsi="Times New Roman" w:cs="Times New Roman"/>
              </w:rPr>
              <w:t>транзитном</w:t>
            </w:r>
            <w:proofErr w:type="spellEnd"/>
            <w:r w:rsidRPr="00E24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2460F">
              <w:rPr>
                <w:rFonts w:ascii="Times New Roman" w:hAnsi="Times New Roman" w:cs="Times New Roman"/>
              </w:rPr>
              <w:t>отеле</w:t>
            </w:r>
            <w:proofErr w:type="spellEnd"/>
            <w:r w:rsidRPr="00E2460F">
              <w:rPr>
                <w:rFonts w:ascii="Times New Roman" w:hAnsi="Times New Roman" w:cs="Times New Roman"/>
              </w:rPr>
              <w:t>.</w:t>
            </w:r>
          </w:p>
        </w:tc>
      </w:tr>
      <w:tr w:rsidR="00B80D0B" w:rsidRPr="00E2460F" w14:paraId="19EE4A89" w14:textId="77777777" w:rsidTr="00DB4660">
        <w:trPr>
          <w:trHeight w:val="345"/>
        </w:trPr>
        <w:tc>
          <w:tcPr>
            <w:tcW w:w="941" w:type="dxa"/>
          </w:tcPr>
          <w:p w14:paraId="161F6EFB" w14:textId="4C6C5FA3" w:rsidR="00B80D0B" w:rsidRPr="00E2460F" w:rsidRDefault="00DB4660" w:rsidP="00E2460F">
            <w:pPr>
              <w:rPr>
                <w:rFonts w:ascii="Times New Roman" w:hAnsi="Times New Roman" w:cs="Times New Roman"/>
              </w:rPr>
            </w:pPr>
            <w:r w:rsidRPr="00E2460F">
              <w:rPr>
                <w:rFonts w:ascii="Times New Roman" w:hAnsi="Times New Roman" w:cs="Times New Roman"/>
              </w:rPr>
              <w:t>10/02/27</w:t>
            </w:r>
          </w:p>
        </w:tc>
        <w:tc>
          <w:tcPr>
            <w:tcW w:w="9244" w:type="dxa"/>
          </w:tcPr>
          <w:p w14:paraId="4EF14B9B" w14:textId="77777777" w:rsidR="00B80D0B" w:rsidRPr="006D1B7D" w:rsidRDefault="00B80D0B" w:rsidP="00E2460F">
            <w:pPr>
              <w:rPr>
                <w:rFonts w:ascii="Times New Roman" w:hAnsi="Times New Roman" w:cs="Times New Roman"/>
                <w:lang w:val="ru-RU"/>
              </w:rPr>
            </w:pPr>
            <w:r w:rsidRPr="006D1B7D">
              <w:rPr>
                <w:rFonts w:ascii="Times New Roman" w:hAnsi="Times New Roman" w:cs="Times New Roman"/>
                <w:lang w:val="ru-RU"/>
              </w:rPr>
              <w:t>Завтрак. Выезд в Минск. Ночное прибытие.</w:t>
            </w:r>
          </w:p>
        </w:tc>
      </w:tr>
    </w:tbl>
    <w:p w14:paraId="41F32619" w14:textId="77777777" w:rsidR="0084060E" w:rsidRDefault="0084060E" w:rsidP="0084060E">
      <w:pPr>
        <w:jc w:val="center"/>
        <w:rPr>
          <w:b/>
          <w:bCs/>
          <w:color w:val="000000" w:themeColor="text1"/>
          <w:spacing w:val="-8"/>
          <w:sz w:val="28"/>
          <w:szCs w:val="28"/>
        </w:rPr>
      </w:pPr>
    </w:p>
    <w:p w14:paraId="0D9F4C03" w14:textId="75F9E2B1" w:rsidR="00E03673" w:rsidRPr="0084060E" w:rsidRDefault="0084060E" w:rsidP="0084060E">
      <w:pPr>
        <w:jc w:val="center"/>
        <w:rPr>
          <w:b/>
          <w:bCs/>
          <w:color w:val="000000" w:themeColor="text1"/>
          <w:spacing w:val="-8"/>
          <w:sz w:val="28"/>
          <w:szCs w:val="28"/>
        </w:rPr>
      </w:pPr>
      <w:r w:rsidRPr="0084060E">
        <w:rPr>
          <w:b/>
          <w:bCs/>
          <w:color w:val="000000" w:themeColor="text1"/>
          <w:spacing w:val="-8"/>
          <w:sz w:val="28"/>
          <w:szCs w:val="28"/>
        </w:rPr>
        <w:t>615 евро+</w:t>
      </w:r>
      <w:r w:rsidR="006D1B7D">
        <w:rPr>
          <w:b/>
          <w:bCs/>
          <w:color w:val="000000" w:themeColor="text1"/>
          <w:spacing w:val="-8"/>
          <w:sz w:val="28"/>
          <w:szCs w:val="28"/>
        </w:rPr>
        <w:t>300 бел</w:t>
      </w:r>
      <w:r w:rsidRPr="0084060E">
        <w:rPr>
          <w:b/>
          <w:bCs/>
          <w:color w:val="000000" w:themeColor="text1"/>
          <w:spacing w:val="-8"/>
          <w:sz w:val="28"/>
          <w:szCs w:val="28"/>
        </w:rPr>
        <w:t xml:space="preserve"> </w:t>
      </w:r>
      <w:proofErr w:type="spellStart"/>
      <w:r w:rsidRPr="0084060E">
        <w:rPr>
          <w:b/>
          <w:bCs/>
          <w:color w:val="000000" w:themeColor="text1"/>
          <w:spacing w:val="-8"/>
          <w:sz w:val="28"/>
          <w:szCs w:val="28"/>
        </w:rPr>
        <w:t>руб</w:t>
      </w:r>
      <w:proofErr w:type="spellEnd"/>
    </w:p>
    <w:p w14:paraId="2EEBC462" w14:textId="25D9A145" w:rsidR="00CF0A4D" w:rsidRDefault="00CF0A4D" w:rsidP="00DB4660">
      <w:pPr>
        <w:jc w:val="both"/>
        <w:rPr>
          <w:color w:val="000000" w:themeColor="text1"/>
          <w:spacing w:val="-8"/>
          <w:sz w:val="18"/>
          <w:szCs w:val="18"/>
        </w:rPr>
      </w:pPr>
    </w:p>
    <w:p w14:paraId="638A30B5" w14:textId="77777777" w:rsidR="00CF0A4D" w:rsidRPr="00CF0A4D" w:rsidRDefault="00CF0A4D" w:rsidP="00CF0A4D">
      <w:pPr>
        <w:rPr>
          <w:sz w:val="24"/>
          <w:szCs w:val="24"/>
        </w:rPr>
      </w:pPr>
      <w:r w:rsidRPr="00CF0A4D">
        <w:rPr>
          <w:b/>
          <w:bCs/>
          <w:sz w:val="24"/>
          <w:szCs w:val="24"/>
        </w:rPr>
        <w:t>Включено в стоимость:</w:t>
      </w:r>
      <w:r w:rsidRPr="00CF0A4D">
        <w:rPr>
          <w:sz w:val="24"/>
          <w:szCs w:val="24"/>
        </w:rPr>
        <w:br/>
      </w:r>
      <w:r w:rsidRPr="00CF0A4D">
        <w:rPr>
          <w:rFonts w:ascii="Segoe UI Symbol" w:hAnsi="Segoe UI Symbol" w:cs="Segoe UI Symbol"/>
          <w:sz w:val="24"/>
          <w:szCs w:val="24"/>
        </w:rPr>
        <w:t>🔸</w:t>
      </w:r>
      <w:r w:rsidRPr="00CF0A4D">
        <w:rPr>
          <w:sz w:val="24"/>
          <w:szCs w:val="24"/>
        </w:rPr>
        <w:t xml:space="preserve"> проезд автобусом;</w:t>
      </w:r>
    </w:p>
    <w:p w14:paraId="477B6A91" w14:textId="2C3CEF32" w:rsidR="00CF0A4D" w:rsidRPr="00CF0A4D" w:rsidRDefault="00CF0A4D" w:rsidP="00CF0A4D">
      <w:pPr>
        <w:rPr>
          <w:sz w:val="24"/>
          <w:szCs w:val="24"/>
        </w:rPr>
      </w:pPr>
      <w:r w:rsidRPr="00CF0A4D">
        <w:rPr>
          <w:rFonts w:ascii="Segoe UI Symbol" w:hAnsi="Segoe UI Symbol" w:cs="Segoe UI Symbol"/>
          <w:sz w:val="24"/>
          <w:szCs w:val="24"/>
        </w:rPr>
        <w:t>🔸</w:t>
      </w:r>
      <w:r w:rsidRPr="00CF0A4D">
        <w:rPr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 w:rsidRPr="00CF0A4D">
        <w:rPr>
          <w:sz w:val="24"/>
          <w:szCs w:val="24"/>
        </w:rPr>
        <w:t xml:space="preserve"> </w:t>
      </w:r>
      <w:r>
        <w:rPr>
          <w:sz w:val="24"/>
          <w:szCs w:val="24"/>
        </w:rPr>
        <w:t>ночлегов</w:t>
      </w:r>
      <w:r w:rsidRPr="00CF0A4D">
        <w:rPr>
          <w:sz w:val="24"/>
          <w:szCs w:val="24"/>
        </w:rPr>
        <w:t xml:space="preserve"> в отеле;</w:t>
      </w:r>
    </w:p>
    <w:p w14:paraId="64B41C35" w14:textId="7FC8B729" w:rsidR="00CF0A4D" w:rsidRPr="00CF0A4D" w:rsidRDefault="00CF0A4D" w:rsidP="00CF0A4D">
      <w:pPr>
        <w:rPr>
          <w:sz w:val="24"/>
          <w:szCs w:val="24"/>
        </w:rPr>
      </w:pPr>
      <w:r w:rsidRPr="00CF0A4D">
        <w:rPr>
          <w:rFonts w:ascii="Segoe UI Symbol" w:hAnsi="Segoe UI Symbol" w:cs="Segoe UI Symbol"/>
          <w:sz w:val="24"/>
          <w:szCs w:val="24"/>
        </w:rPr>
        <w:t>🔸</w:t>
      </w:r>
      <w:r w:rsidRPr="00CF0A4D">
        <w:rPr>
          <w:sz w:val="24"/>
          <w:szCs w:val="24"/>
        </w:rPr>
        <w:t xml:space="preserve"> питание – </w:t>
      </w:r>
      <w:r>
        <w:rPr>
          <w:sz w:val="24"/>
          <w:szCs w:val="24"/>
        </w:rPr>
        <w:t>5</w:t>
      </w:r>
      <w:r w:rsidRPr="00CF0A4D">
        <w:rPr>
          <w:sz w:val="24"/>
          <w:szCs w:val="24"/>
        </w:rPr>
        <w:t xml:space="preserve"> завтрака в отелях;</w:t>
      </w:r>
    </w:p>
    <w:p w14:paraId="6CAB0DCB" w14:textId="77777777" w:rsidR="00CF0A4D" w:rsidRPr="00CF0A4D" w:rsidRDefault="00CF0A4D" w:rsidP="00CF0A4D">
      <w:pPr>
        <w:rPr>
          <w:sz w:val="24"/>
          <w:szCs w:val="24"/>
        </w:rPr>
      </w:pPr>
      <w:r w:rsidRPr="00CF0A4D">
        <w:rPr>
          <w:rFonts w:ascii="Segoe UI Symbol" w:hAnsi="Segoe UI Symbol" w:cs="Segoe UI Symbol"/>
          <w:sz w:val="24"/>
          <w:szCs w:val="24"/>
        </w:rPr>
        <w:t>🔸</w:t>
      </w:r>
      <w:r w:rsidRPr="00CF0A4D">
        <w:rPr>
          <w:sz w:val="24"/>
          <w:szCs w:val="24"/>
        </w:rPr>
        <w:t xml:space="preserve"> экскурсионное обслуживание без входных билетов.</w:t>
      </w:r>
    </w:p>
    <w:p w14:paraId="793D1E34" w14:textId="77777777" w:rsidR="00CF0A4D" w:rsidRPr="00CF0A4D" w:rsidRDefault="00CF0A4D" w:rsidP="00CF0A4D">
      <w:pPr>
        <w:rPr>
          <w:sz w:val="24"/>
          <w:szCs w:val="24"/>
        </w:rPr>
      </w:pPr>
    </w:p>
    <w:p w14:paraId="38BC9BAA" w14:textId="77777777" w:rsidR="00CF0A4D" w:rsidRPr="00CF0A4D" w:rsidRDefault="00CF0A4D" w:rsidP="00CF0A4D">
      <w:pPr>
        <w:rPr>
          <w:sz w:val="24"/>
          <w:szCs w:val="24"/>
        </w:rPr>
      </w:pPr>
      <w:r w:rsidRPr="00CF0A4D">
        <w:rPr>
          <w:b/>
          <w:bCs/>
          <w:sz w:val="24"/>
          <w:szCs w:val="24"/>
        </w:rPr>
        <w:t>Оплачивается отдельно:</w:t>
      </w:r>
      <w:r w:rsidRPr="00CF0A4D">
        <w:rPr>
          <w:sz w:val="24"/>
          <w:szCs w:val="24"/>
        </w:rPr>
        <w:br/>
      </w:r>
      <w:r w:rsidRPr="00CF0A4D">
        <w:rPr>
          <w:rFonts w:ascii="Segoe UI Symbol" w:hAnsi="Segoe UI Symbol" w:cs="Segoe UI Symbol"/>
          <w:sz w:val="24"/>
          <w:szCs w:val="24"/>
        </w:rPr>
        <w:t>🔸</w:t>
      </w:r>
      <w:r w:rsidRPr="00CF0A4D">
        <w:rPr>
          <w:sz w:val="24"/>
          <w:szCs w:val="24"/>
        </w:rPr>
        <w:t xml:space="preserve"> Консульский сбор - 35 евро (+ при необходимости сервисный сбор визового центра и другие сборы визового центра) ИТОГО 250-400;</w:t>
      </w:r>
    </w:p>
    <w:p w14:paraId="36AC9C74" w14:textId="55C28A6A" w:rsidR="00CF0A4D" w:rsidRPr="00CF0A4D" w:rsidRDefault="00CF0A4D" w:rsidP="00CF0A4D">
      <w:pPr>
        <w:rPr>
          <w:sz w:val="24"/>
          <w:szCs w:val="24"/>
        </w:rPr>
      </w:pPr>
      <w:r w:rsidRPr="00CF0A4D">
        <w:rPr>
          <w:rFonts w:ascii="Segoe UI Symbol" w:hAnsi="Segoe UI Symbol" w:cs="Segoe UI Symbol"/>
          <w:sz w:val="24"/>
          <w:szCs w:val="24"/>
        </w:rPr>
        <w:t>🔸</w:t>
      </w:r>
      <w:r w:rsidRPr="00CF0A4D">
        <w:rPr>
          <w:sz w:val="24"/>
          <w:szCs w:val="24"/>
        </w:rPr>
        <w:t xml:space="preserve"> Наушники по программе 1</w:t>
      </w:r>
      <w:r>
        <w:rPr>
          <w:sz w:val="24"/>
          <w:szCs w:val="24"/>
        </w:rPr>
        <w:t>5</w:t>
      </w:r>
      <w:r w:rsidRPr="00CF0A4D">
        <w:rPr>
          <w:sz w:val="24"/>
          <w:szCs w:val="24"/>
        </w:rPr>
        <w:t>€ (обязательная доплата);</w:t>
      </w:r>
    </w:p>
    <w:p w14:paraId="16FAE3DD" w14:textId="77777777" w:rsidR="00CF0A4D" w:rsidRPr="00CF0A4D" w:rsidRDefault="00CF0A4D" w:rsidP="00CF0A4D">
      <w:pPr>
        <w:rPr>
          <w:sz w:val="24"/>
          <w:szCs w:val="24"/>
        </w:rPr>
      </w:pPr>
      <w:r w:rsidRPr="00CF0A4D">
        <w:rPr>
          <w:rFonts w:ascii="Segoe UI Symbol" w:hAnsi="Segoe UI Symbol" w:cs="Segoe UI Symbol"/>
          <w:sz w:val="24"/>
          <w:szCs w:val="24"/>
        </w:rPr>
        <w:t>🔸</w:t>
      </w:r>
      <w:r w:rsidRPr="00CF0A4D">
        <w:rPr>
          <w:sz w:val="24"/>
          <w:szCs w:val="24"/>
        </w:rPr>
        <w:t xml:space="preserve"> Обязательная оплата городского налога (введенного с 2012 г. в большинстве европейских стран) по программе – от 2 €/ночь;</w:t>
      </w:r>
    </w:p>
    <w:p w14:paraId="320440F8" w14:textId="77777777" w:rsidR="00CF0A4D" w:rsidRPr="00CF0A4D" w:rsidRDefault="00CF0A4D" w:rsidP="00CF0A4D">
      <w:pPr>
        <w:rPr>
          <w:sz w:val="24"/>
          <w:szCs w:val="24"/>
        </w:rPr>
      </w:pPr>
      <w:r w:rsidRPr="00CF0A4D">
        <w:rPr>
          <w:rFonts w:ascii="Segoe UI Symbol" w:hAnsi="Segoe UI Symbol" w:cs="Segoe UI Symbol"/>
          <w:sz w:val="24"/>
          <w:szCs w:val="24"/>
        </w:rPr>
        <w:t>🔸</w:t>
      </w:r>
      <w:r w:rsidRPr="00CF0A4D">
        <w:rPr>
          <w:sz w:val="24"/>
          <w:szCs w:val="24"/>
        </w:rPr>
        <w:t xml:space="preserve"> Дополнительные экскурсии по программе (по желанию);</w:t>
      </w:r>
    </w:p>
    <w:p w14:paraId="683D3FF6" w14:textId="77777777" w:rsidR="00CF0A4D" w:rsidRPr="00CF0A4D" w:rsidRDefault="00CF0A4D" w:rsidP="00CF0A4D">
      <w:pPr>
        <w:rPr>
          <w:sz w:val="24"/>
          <w:szCs w:val="24"/>
        </w:rPr>
      </w:pPr>
      <w:r w:rsidRPr="00CF0A4D">
        <w:rPr>
          <w:rFonts w:ascii="Segoe UI Symbol" w:hAnsi="Segoe UI Symbol" w:cs="Segoe UI Symbol"/>
          <w:sz w:val="24"/>
          <w:szCs w:val="24"/>
        </w:rPr>
        <w:t>🔸</w:t>
      </w:r>
      <w:r w:rsidRPr="00CF0A4D">
        <w:rPr>
          <w:sz w:val="24"/>
          <w:szCs w:val="24"/>
        </w:rPr>
        <w:t xml:space="preserve"> Входные билеты в музеи и платные объекты по программе;</w:t>
      </w:r>
    </w:p>
    <w:p w14:paraId="10CBA05B" w14:textId="77777777" w:rsidR="00CF0A4D" w:rsidRPr="00CF0A4D" w:rsidRDefault="00CF0A4D" w:rsidP="00CF0A4D">
      <w:pPr>
        <w:rPr>
          <w:sz w:val="24"/>
          <w:szCs w:val="24"/>
        </w:rPr>
      </w:pPr>
      <w:r w:rsidRPr="00CF0A4D">
        <w:rPr>
          <w:rFonts w:ascii="Segoe UI Symbol" w:hAnsi="Segoe UI Symbol" w:cs="Segoe UI Symbol"/>
          <w:sz w:val="24"/>
          <w:szCs w:val="24"/>
        </w:rPr>
        <w:t>🔸</w:t>
      </w:r>
      <w:r w:rsidRPr="00CF0A4D">
        <w:rPr>
          <w:sz w:val="24"/>
          <w:szCs w:val="24"/>
        </w:rPr>
        <w:t xml:space="preserve"> Медицинская страховка;</w:t>
      </w:r>
    </w:p>
    <w:p w14:paraId="6ED36A52" w14:textId="77575479" w:rsidR="00CF0A4D" w:rsidRPr="00CF0A4D" w:rsidRDefault="00CF0A4D" w:rsidP="00CF0A4D">
      <w:pPr>
        <w:rPr>
          <w:sz w:val="24"/>
          <w:szCs w:val="24"/>
        </w:rPr>
      </w:pPr>
      <w:r w:rsidRPr="00CF0A4D">
        <w:rPr>
          <w:rFonts w:ascii="Segoe UI Symbol" w:hAnsi="Segoe UI Symbol" w:cs="Segoe UI Symbol"/>
          <w:sz w:val="24"/>
          <w:szCs w:val="24"/>
        </w:rPr>
        <w:t>🔸</w:t>
      </w:r>
      <w:r w:rsidRPr="00CF0A4D">
        <w:rPr>
          <w:sz w:val="24"/>
          <w:szCs w:val="24"/>
        </w:rPr>
        <w:t xml:space="preserve"> Доплата за одноместное размещение (по желанию, либо в случае отсутствия подселения -</w:t>
      </w:r>
      <w:r>
        <w:rPr>
          <w:sz w:val="24"/>
          <w:szCs w:val="24"/>
        </w:rPr>
        <w:t>20</w:t>
      </w:r>
      <w:r w:rsidRPr="00CF0A4D">
        <w:rPr>
          <w:sz w:val="24"/>
          <w:szCs w:val="24"/>
        </w:rPr>
        <w:t>0 евро);</w:t>
      </w:r>
    </w:p>
    <w:p w14:paraId="3FA2AC86" w14:textId="77777777" w:rsidR="00CF0A4D" w:rsidRPr="00CF0A4D" w:rsidRDefault="00CF0A4D" w:rsidP="00CF0A4D">
      <w:pPr>
        <w:rPr>
          <w:sz w:val="24"/>
          <w:szCs w:val="24"/>
        </w:rPr>
      </w:pPr>
      <w:r w:rsidRPr="00CF0A4D">
        <w:rPr>
          <w:rFonts w:ascii="Segoe UI Symbol" w:hAnsi="Segoe UI Symbol" w:cs="Segoe UI Symbol"/>
          <w:sz w:val="24"/>
          <w:szCs w:val="24"/>
        </w:rPr>
        <w:t>🔸</w:t>
      </w:r>
      <w:r w:rsidRPr="00CF0A4D">
        <w:rPr>
          <w:sz w:val="24"/>
          <w:szCs w:val="24"/>
        </w:rPr>
        <w:t xml:space="preserve"> Дополнительный трансфер погранпереход РБ -территория ЕС — 30 евро — обязательная доплата (при необходимости);</w:t>
      </w:r>
    </w:p>
    <w:p w14:paraId="5EC15756" w14:textId="77777777" w:rsidR="00CF0A4D" w:rsidRPr="00CF0A4D" w:rsidRDefault="00CF0A4D" w:rsidP="00CF0A4D">
      <w:pPr>
        <w:rPr>
          <w:sz w:val="24"/>
          <w:szCs w:val="24"/>
        </w:rPr>
      </w:pPr>
      <w:r w:rsidRPr="00CF0A4D">
        <w:rPr>
          <w:rFonts w:ascii="Segoe UI Symbol" w:hAnsi="Segoe UI Symbol" w:cs="Segoe UI Symbol"/>
          <w:sz w:val="24"/>
          <w:szCs w:val="24"/>
        </w:rPr>
        <w:t>🔸</w:t>
      </w:r>
      <w:r w:rsidRPr="00CF0A4D">
        <w:rPr>
          <w:sz w:val="24"/>
          <w:szCs w:val="24"/>
        </w:rPr>
        <w:t xml:space="preserve"> Стоимость дополнительных экскурсий указана день публикации программы. Может меняться на день выезда тура.</w:t>
      </w:r>
    </w:p>
    <w:p w14:paraId="290C9A5A" w14:textId="77777777" w:rsidR="00CF0A4D" w:rsidRPr="00B553DF" w:rsidRDefault="00CF0A4D" w:rsidP="00DB4660">
      <w:pPr>
        <w:jc w:val="both"/>
        <w:rPr>
          <w:color w:val="000000" w:themeColor="text1"/>
          <w:spacing w:val="-8"/>
          <w:sz w:val="18"/>
          <w:szCs w:val="18"/>
        </w:rPr>
      </w:pPr>
    </w:p>
    <w:sectPr w:rsidR="00CF0A4D" w:rsidRPr="00B553DF" w:rsidSect="00DB4660">
      <w:type w:val="continuous"/>
      <w:pgSz w:w="11906" w:h="16838"/>
      <w:pgMar w:top="284" w:right="709" w:bottom="0" w:left="709" w:header="142" w:footer="24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A4CA0" w14:textId="77777777" w:rsidR="00AA2DC3" w:rsidRDefault="00AA2DC3">
      <w:r>
        <w:separator/>
      </w:r>
    </w:p>
  </w:endnote>
  <w:endnote w:type="continuationSeparator" w:id="0">
    <w:p w14:paraId="46FAA2C5" w14:textId="77777777" w:rsidR="00AA2DC3" w:rsidRDefault="00AA2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3FE80" w14:textId="77777777" w:rsidR="00AA2DC3" w:rsidRDefault="00AA2DC3">
      <w:r>
        <w:separator/>
      </w:r>
    </w:p>
  </w:footnote>
  <w:footnote w:type="continuationSeparator" w:id="0">
    <w:p w14:paraId="709324CE" w14:textId="77777777" w:rsidR="00AA2DC3" w:rsidRDefault="00AA2D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ED177E"/>
    <w:multiLevelType w:val="multilevel"/>
    <w:tmpl w:val="CD828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8EC6C80"/>
    <w:multiLevelType w:val="multilevel"/>
    <w:tmpl w:val="51301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408231A"/>
    <w:multiLevelType w:val="hybridMultilevel"/>
    <w:tmpl w:val="1472C0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8F4D0F"/>
    <w:multiLevelType w:val="hybridMultilevel"/>
    <w:tmpl w:val="C42AFE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F516B2"/>
    <w:multiLevelType w:val="hybridMultilevel"/>
    <w:tmpl w:val="1C6CBE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8247A3"/>
    <w:multiLevelType w:val="hybridMultilevel"/>
    <w:tmpl w:val="7A7A02AE"/>
    <w:lvl w:ilvl="0" w:tplc="B9CC6082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844192"/>
    <w:multiLevelType w:val="hybridMultilevel"/>
    <w:tmpl w:val="DA32335C"/>
    <w:lvl w:ilvl="0" w:tplc="B3F435FA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237A39"/>
    <w:multiLevelType w:val="multilevel"/>
    <w:tmpl w:val="6478D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3972AA2"/>
    <w:multiLevelType w:val="hybridMultilevel"/>
    <w:tmpl w:val="AB2C3A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E31476"/>
    <w:multiLevelType w:val="hybridMultilevel"/>
    <w:tmpl w:val="A4A4AA1C"/>
    <w:lvl w:ilvl="0" w:tplc="F4B0AB4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38740BD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2AAC08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552E1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32E7CE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B48E6D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5A804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12F90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CFEF9F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12835757">
    <w:abstractNumId w:val="9"/>
  </w:num>
  <w:num w:numId="2" w16cid:durableId="2051688731">
    <w:abstractNumId w:val="4"/>
  </w:num>
  <w:num w:numId="3" w16cid:durableId="1370913041">
    <w:abstractNumId w:val="2"/>
  </w:num>
  <w:num w:numId="4" w16cid:durableId="446311932">
    <w:abstractNumId w:val="3"/>
  </w:num>
  <w:num w:numId="5" w16cid:durableId="1120883196">
    <w:abstractNumId w:val="0"/>
  </w:num>
  <w:num w:numId="6" w16cid:durableId="379593241">
    <w:abstractNumId w:val="8"/>
  </w:num>
  <w:num w:numId="7" w16cid:durableId="529294765">
    <w:abstractNumId w:val="1"/>
  </w:num>
  <w:num w:numId="8" w16cid:durableId="2001078104">
    <w:abstractNumId w:val="7"/>
  </w:num>
  <w:num w:numId="9" w16cid:durableId="209343155">
    <w:abstractNumId w:val="6"/>
  </w:num>
  <w:num w:numId="10" w16cid:durableId="13006461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4491"/>
    <w:rsid w:val="00000EAA"/>
    <w:rsid w:val="000012B0"/>
    <w:rsid w:val="000013D1"/>
    <w:rsid w:val="000016D9"/>
    <w:rsid w:val="000020CA"/>
    <w:rsid w:val="000033D7"/>
    <w:rsid w:val="00010902"/>
    <w:rsid w:val="00010F16"/>
    <w:rsid w:val="000119A6"/>
    <w:rsid w:val="00012F59"/>
    <w:rsid w:val="00015498"/>
    <w:rsid w:val="00015A12"/>
    <w:rsid w:val="00015AB6"/>
    <w:rsid w:val="00025CDA"/>
    <w:rsid w:val="000336C4"/>
    <w:rsid w:val="00034C34"/>
    <w:rsid w:val="000355F4"/>
    <w:rsid w:val="000408E8"/>
    <w:rsid w:val="00047647"/>
    <w:rsid w:val="00052D59"/>
    <w:rsid w:val="000533AE"/>
    <w:rsid w:val="00054FF2"/>
    <w:rsid w:val="000575B8"/>
    <w:rsid w:val="000603B2"/>
    <w:rsid w:val="00067B90"/>
    <w:rsid w:val="0007717B"/>
    <w:rsid w:val="000A6F5A"/>
    <w:rsid w:val="000B0545"/>
    <w:rsid w:val="000B1C9C"/>
    <w:rsid w:val="000B231D"/>
    <w:rsid w:val="000B54BC"/>
    <w:rsid w:val="000C01C0"/>
    <w:rsid w:val="000D18B4"/>
    <w:rsid w:val="000D5666"/>
    <w:rsid w:val="000D5D2A"/>
    <w:rsid w:val="000D6227"/>
    <w:rsid w:val="000E18BA"/>
    <w:rsid w:val="000E1E7D"/>
    <w:rsid w:val="000E427B"/>
    <w:rsid w:val="000E7BDF"/>
    <w:rsid w:val="000F192B"/>
    <w:rsid w:val="000F5823"/>
    <w:rsid w:val="001005B3"/>
    <w:rsid w:val="00100A21"/>
    <w:rsid w:val="0010342D"/>
    <w:rsid w:val="00105FD7"/>
    <w:rsid w:val="001068B6"/>
    <w:rsid w:val="00112158"/>
    <w:rsid w:val="00113303"/>
    <w:rsid w:val="0012060B"/>
    <w:rsid w:val="00121D7B"/>
    <w:rsid w:val="001225FC"/>
    <w:rsid w:val="00122647"/>
    <w:rsid w:val="00123C7C"/>
    <w:rsid w:val="00130715"/>
    <w:rsid w:val="001361A3"/>
    <w:rsid w:val="001407E3"/>
    <w:rsid w:val="00140D92"/>
    <w:rsid w:val="0014348E"/>
    <w:rsid w:val="001446A1"/>
    <w:rsid w:val="0015069B"/>
    <w:rsid w:val="00151F56"/>
    <w:rsid w:val="00153819"/>
    <w:rsid w:val="00154173"/>
    <w:rsid w:val="00156056"/>
    <w:rsid w:val="00156960"/>
    <w:rsid w:val="001705DB"/>
    <w:rsid w:val="00170CD0"/>
    <w:rsid w:val="00170F49"/>
    <w:rsid w:val="00181538"/>
    <w:rsid w:val="00182414"/>
    <w:rsid w:val="00190D71"/>
    <w:rsid w:val="001A79E1"/>
    <w:rsid w:val="001B011D"/>
    <w:rsid w:val="001B3DCE"/>
    <w:rsid w:val="001B4850"/>
    <w:rsid w:val="001B66B5"/>
    <w:rsid w:val="001B6B25"/>
    <w:rsid w:val="001B7CAF"/>
    <w:rsid w:val="001C52B9"/>
    <w:rsid w:val="001C6447"/>
    <w:rsid w:val="001D0D78"/>
    <w:rsid w:val="001D1671"/>
    <w:rsid w:val="001D281D"/>
    <w:rsid w:val="001D4785"/>
    <w:rsid w:val="001E11FA"/>
    <w:rsid w:val="001F18DC"/>
    <w:rsid w:val="001F1A06"/>
    <w:rsid w:val="001F2449"/>
    <w:rsid w:val="001F3B0B"/>
    <w:rsid w:val="001F50C4"/>
    <w:rsid w:val="002043C2"/>
    <w:rsid w:val="00206AD9"/>
    <w:rsid w:val="00210ABB"/>
    <w:rsid w:val="0021120A"/>
    <w:rsid w:val="00222D3E"/>
    <w:rsid w:val="00224980"/>
    <w:rsid w:val="00243183"/>
    <w:rsid w:val="00253E28"/>
    <w:rsid w:val="002574DA"/>
    <w:rsid w:val="002646E0"/>
    <w:rsid w:val="002663CE"/>
    <w:rsid w:val="002670B4"/>
    <w:rsid w:val="002746B1"/>
    <w:rsid w:val="00291707"/>
    <w:rsid w:val="002917D4"/>
    <w:rsid w:val="00294696"/>
    <w:rsid w:val="002A1F2C"/>
    <w:rsid w:val="002A2551"/>
    <w:rsid w:val="002A6671"/>
    <w:rsid w:val="002B1448"/>
    <w:rsid w:val="002B4546"/>
    <w:rsid w:val="002B66C8"/>
    <w:rsid w:val="002C07B5"/>
    <w:rsid w:val="002C132B"/>
    <w:rsid w:val="002C1C80"/>
    <w:rsid w:val="002C1FA1"/>
    <w:rsid w:val="002C4222"/>
    <w:rsid w:val="002C5B21"/>
    <w:rsid w:val="002D4848"/>
    <w:rsid w:val="002D4F2D"/>
    <w:rsid w:val="002E26C2"/>
    <w:rsid w:val="002F0DCE"/>
    <w:rsid w:val="002F222A"/>
    <w:rsid w:val="002F460A"/>
    <w:rsid w:val="002F57FA"/>
    <w:rsid w:val="003077EA"/>
    <w:rsid w:val="003118F8"/>
    <w:rsid w:val="00315936"/>
    <w:rsid w:val="003230C6"/>
    <w:rsid w:val="00324FD4"/>
    <w:rsid w:val="0033228A"/>
    <w:rsid w:val="003328C2"/>
    <w:rsid w:val="00333FEB"/>
    <w:rsid w:val="00334A2B"/>
    <w:rsid w:val="00337FE8"/>
    <w:rsid w:val="00343332"/>
    <w:rsid w:val="003438BF"/>
    <w:rsid w:val="00344AD5"/>
    <w:rsid w:val="0034532B"/>
    <w:rsid w:val="00345BF0"/>
    <w:rsid w:val="003467A7"/>
    <w:rsid w:val="00350EE5"/>
    <w:rsid w:val="00352C25"/>
    <w:rsid w:val="00354DB5"/>
    <w:rsid w:val="0036073E"/>
    <w:rsid w:val="003614A9"/>
    <w:rsid w:val="00363D5A"/>
    <w:rsid w:val="003640AD"/>
    <w:rsid w:val="00374406"/>
    <w:rsid w:val="0037453B"/>
    <w:rsid w:val="003750CE"/>
    <w:rsid w:val="0037716A"/>
    <w:rsid w:val="003772B5"/>
    <w:rsid w:val="00377640"/>
    <w:rsid w:val="00377FDE"/>
    <w:rsid w:val="00380EB6"/>
    <w:rsid w:val="00381249"/>
    <w:rsid w:val="003817EB"/>
    <w:rsid w:val="00384907"/>
    <w:rsid w:val="00391E83"/>
    <w:rsid w:val="003970A8"/>
    <w:rsid w:val="003A0E87"/>
    <w:rsid w:val="003A259F"/>
    <w:rsid w:val="003A7C40"/>
    <w:rsid w:val="003B0A2F"/>
    <w:rsid w:val="003B285A"/>
    <w:rsid w:val="003C4889"/>
    <w:rsid w:val="003D4CB1"/>
    <w:rsid w:val="003D4DAA"/>
    <w:rsid w:val="003D52E6"/>
    <w:rsid w:val="003E39D7"/>
    <w:rsid w:val="003E613D"/>
    <w:rsid w:val="003F16AE"/>
    <w:rsid w:val="003F530D"/>
    <w:rsid w:val="00401CBB"/>
    <w:rsid w:val="00407ABE"/>
    <w:rsid w:val="00416E1C"/>
    <w:rsid w:val="0042066A"/>
    <w:rsid w:val="0042536A"/>
    <w:rsid w:val="00426B03"/>
    <w:rsid w:val="00434BB6"/>
    <w:rsid w:val="00437B44"/>
    <w:rsid w:val="00447C65"/>
    <w:rsid w:val="0045009F"/>
    <w:rsid w:val="00453E82"/>
    <w:rsid w:val="0045480E"/>
    <w:rsid w:val="00456DAE"/>
    <w:rsid w:val="00456F81"/>
    <w:rsid w:val="004614CA"/>
    <w:rsid w:val="004709CC"/>
    <w:rsid w:val="00474267"/>
    <w:rsid w:val="004852D6"/>
    <w:rsid w:val="00486AC7"/>
    <w:rsid w:val="00486C2A"/>
    <w:rsid w:val="00486DB7"/>
    <w:rsid w:val="00494530"/>
    <w:rsid w:val="00495C23"/>
    <w:rsid w:val="0049627D"/>
    <w:rsid w:val="004A1CEA"/>
    <w:rsid w:val="004A29E4"/>
    <w:rsid w:val="004A2F21"/>
    <w:rsid w:val="004A5D0D"/>
    <w:rsid w:val="004A5E6F"/>
    <w:rsid w:val="004C2272"/>
    <w:rsid w:val="004C31BA"/>
    <w:rsid w:val="004C6497"/>
    <w:rsid w:val="004D0EB8"/>
    <w:rsid w:val="004D2A63"/>
    <w:rsid w:val="004E5B29"/>
    <w:rsid w:val="004E7C33"/>
    <w:rsid w:val="004F0F90"/>
    <w:rsid w:val="00500D6D"/>
    <w:rsid w:val="0050209B"/>
    <w:rsid w:val="00506D31"/>
    <w:rsid w:val="00513381"/>
    <w:rsid w:val="00521A2D"/>
    <w:rsid w:val="00522387"/>
    <w:rsid w:val="00523A72"/>
    <w:rsid w:val="0052427E"/>
    <w:rsid w:val="0052613C"/>
    <w:rsid w:val="00531C32"/>
    <w:rsid w:val="005438D5"/>
    <w:rsid w:val="005529F7"/>
    <w:rsid w:val="00555442"/>
    <w:rsid w:val="005576D4"/>
    <w:rsid w:val="00564B8C"/>
    <w:rsid w:val="00573245"/>
    <w:rsid w:val="005743EA"/>
    <w:rsid w:val="00577687"/>
    <w:rsid w:val="00581740"/>
    <w:rsid w:val="005826F7"/>
    <w:rsid w:val="00584BD5"/>
    <w:rsid w:val="00585C4B"/>
    <w:rsid w:val="005871F3"/>
    <w:rsid w:val="0059049B"/>
    <w:rsid w:val="005906EC"/>
    <w:rsid w:val="00591648"/>
    <w:rsid w:val="00592978"/>
    <w:rsid w:val="005960FE"/>
    <w:rsid w:val="005A07D4"/>
    <w:rsid w:val="005A7C6E"/>
    <w:rsid w:val="005B128F"/>
    <w:rsid w:val="005B18B9"/>
    <w:rsid w:val="005B227D"/>
    <w:rsid w:val="005B24BF"/>
    <w:rsid w:val="005B5FFC"/>
    <w:rsid w:val="005B6584"/>
    <w:rsid w:val="005C26BA"/>
    <w:rsid w:val="005C4173"/>
    <w:rsid w:val="005C4E9E"/>
    <w:rsid w:val="005C6356"/>
    <w:rsid w:val="005C6464"/>
    <w:rsid w:val="005D05DC"/>
    <w:rsid w:val="005D0A50"/>
    <w:rsid w:val="005D7997"/>
    <w:rsid w:val="005E0ACB"/>
    <w:rsid w:val="005E1822"/>
    <w:rsid w:val="005F2BC0"/>
    <w:rsid w:val="005F3E33"/>
    <w:rsid w:val="005F4A5B"/>
    <w:rsid w:val="005F61B7"/>
    <w:rsid w:val="005F63C7"/>
    <w:rsid w:val="006014FE"/>
    <w:rsid w:val="00603672"/>
    <w:rsid w:val="00605C8F"/>
    <w:rsid w:val="006106D3"/>
    <w:rsid w:val="0061342E"/>
    <w:rsid w:val="006163E5"/>
    <w:rsid w:val="00617980"/>
    <w:rsid w:val="00636689"/>
    <w:rsid w:val="00642F27"/>
    <w:rsid w:val="006454C1"/>
    <w:rsid w:val="00656B04"/>
    <w:rsid w:val="00664766"/>
    <w:rsid w:val="00666463"/>
    <w:rsid w:val="00666735"/>
    <w:rsid w:val="006712B3"/>
    <w:rsid w:val="00672BC6"/>
    <w:rsid w:val="006757D7"/>
    <w:rsid w:val="0067602F"/>
    <w:rsid w:val="006764F3"/>
    <w:rsid w:val="006779AF"/>
    <w:rsid w:val="00680050"/>
    <w:rsid w:val="00681A2D"/>
    <w:rsid w:val="006840D0"/>
    <w:rsid w:val="00684BD8"/>
    <w:rsid w:val="00690289"/>
    <w:rsid w:val="006918DE"/>
    <w:rsid w:val="00694A6D"/>
    <w:rsid w:val="006959D0"/>
    <w:rsid w:val="006A0F5F"/>
    <w:rsid w:val="006A2F0B"/>
    <w:rsid w:val="006B3D40"/>
    <w:rsid w:val="006B797E"/>
    <w:rsid w:val="006B79D5"/>
    <w:rsid w:val="006C07A4"/>
    <w:rsid w:val="006C09F8"/>
    <w:rsid w:val="006C0E94"/>
    <w:rsid w:val="006C6AF8"/>
    <w:rsid w:val="006D1B7D"/>
    <w:rsid w:val="006D3816"/>
    <w:rsid w:val="006D3DB0"/>
    <w:rsid w:val="006D5461"/>
    <w:rsid w:val="006E5D63"/>
    <w:rsid w:val="006E7747"/>
    <w:rsid w:val="006F0D89"/>
    <w:rsid w:val="006F30C5"/>
    <w:rsid w:val="006F534C"/>
    <w:rsid w:val="00700704"/>
    <w:rsid w:val="007008CE"/>
    <w:rsid w:val="00700E36"/>
    <w:rsid w:val="00706D65"/>
    <w:rsid w:val="0070727D"/>
    <w:rsid w:val="00716E94"/>
    <w:rsid w:val="0071756C"/>
    <w:rsid w:val="0072211F"/>
    <w:rsid w:val="007263A1"/>
    <w:rsid w:val="0073086E"/>
    <w:rsid w:val="0073349F"/>
    <w:rsid w:val="00734315"/>
    <w:rsid w:val="00734F12"/>
    <w:rsid w:val="00736693"/>
    <w:rsid w:val="00736937"/>
    <w:rsid w:val="00737BF4"/>
    <w:rsid w:val="00737C26"/>
    <w:rsid w:val="00743462"/>
    <w:rsid w:val="00745CA3"/>
    <w:rsid w:val="007475B3"/>
    <w:rsid w:val="00747957"/>
    <w:rsid w:val="0075491F"/>
    <w:rsid w:val="00774446"/>
    <w:rsid w:val="00776589"/>
    <w:rsid w:val="00777B2F"/>
    <w:rsid w:val="0078459F"/>
    <w:rsid w:val="00793B0C"/>
    <w:rsid w:val="00796F92"/>
    <w:rsid w:val="007A4F31"/>
    <w:rsid w:val="007C07BC"/>
    <w:rsid w:val="007C1496"/>
    <w:rsid w:val="007C14A1"/>
    <w:rsid w:val="007C41AB"/>
    <w:rsid w:val="007C561E"/>
    <w:rsid w:val="007D3D3E"/>
    <w:rsid w:val="007D7A73"/>
    <w:rsid w:val="007E6F3B"/>
    <w:rsid w:val="007E7F5D"/>
    <w:rsid w:val="007F1763"/>
    <w:rsid w:val="007F3956"/>
    <w:rsid w:val="00800BA4"/>
    <w:rsid w:val="008032D9"/>
    <w:rsid w:val="008152C2"/>
    <w:rsid w:val="008173A8"/>
    <w:rsid w:val="008177BB"/>
    <w:rsid w:val="00821F4F"/>
    <w:rsid w:val="00833031"/>
    <w:rsid w:val="00833D28"/>
    <w:rsid w:val="0083571D"/>
    <w:rsid w:val="00837820"/>
    <w:rsid w:val="0084060E"/>
    <w:rsid w:val="00842D47"/>
    <w:rsid w:val="00844E37"/>
    <w:rsid w:val="00847262"/>
    <w:rsid w:val="00850139"/>
    <w:rsid w:val="00851FB1"/>
    <w:rsid w:val="00852C2D"/>
    <w:rsid w:val="00870F59"/>
    <w:rsid w:val="008717DC"/>
    <w:rsid w:val="00875DCD"/>
    <w:rsid w:val="008765BA"/>
    <w:rsid w:val="00885098"/>
    <w:rsid w:val="00885E03"/>
    <w:rsid w:val="00893374"/>
    <w:rsid w:val="00895784"/>
    <w:rsid w:val="008A0903"/>
    <w:rsid w:val="008A0C2B"/>
    <w:rsid w:val="008A2F24"/>
    <w:rsid w:val="008A527E"/>
    <w:rsid w:val="008A79DC"/>
    <w:rsid w:val="008B3733"/>
    <w:rsid w:val="008B4200"/>
    <w:rsid w:val="008C3BE5"/>
    <w:rsid w:val="008C53F6"/>
    <w:rsid w:val="008C5575"/>
    <w:rsid w:val="008C747F"/>
    <w:rsid w:val="008D2F99"/>
    <w:rsid w:val="008D3538"/>
    <w:rsid w:val="008D5148"/>
    <w:rsid w:val="008E2E67"/>
    <w:rsid w:val="008E4438"/>
    <w:rsid w:val="008E63D4"/>
    <w:rsid w:val="008E7C92"/>
    <w:rsid w:val="008F162C"/>
    <w:rsid w:val="008F1A27"/>
    <w:rsid w:val="008F5957"/>
    <w:rsid w:val="00906365"/>
    <w:rsid w:val="009079C5"/>
    <w:rsid w:val="00912382"/>
    <w:rsid w:val="0091345C"/>
    <w:rsid w:val="009134B5"/>
    <w:rsid w:val="0092054C"/>
    <w:rsid w:val="0092710C"/>
    <w:rsid w:val="0093692D"/>
    <w:rsid w:val="009408A2"/>
    <w:rsid w:val="0094273C"/>
    <w:rsid w:val="0094349C"/>
    <w:rsid w:val="00943FFC"/>
    <w:rsid w:val="00946174"/>
    <w:rsid w:val="00953F71"/>
    <w:rsid w:val="00960DD6"/>
    <w:rsid w:val="0096409F"/>
    <w:rsid w:val="00964107"/>
    <w:rsid w:val="00965264"/>
    <w:rsid w:val="0096666F"/>
    <w:rsid w:val="009666CA"/>
    <w:rsid w:val="009713FA"/>
    <w:rsid w:val="00974D95"/>
    <w:rsid w:val="00977D10"/>
    <w:rsid w:val="00980D14"/>
    <w:rsid w:val="00981C04"/>
    <w:rsid w:val="00982490"/>
    <w:rsid w:val="00992966"/>
    <w:rsid w:val="00992E1B"/>
    <w:rsid w:val="00995BFC"/>
    <w:rsid w:val="00996063"/>
    <w:rsid w:val="009975F1"/>
    <w:rsid w:val="00997C41"/>
    <w:rsid w:val="009A0873"/>
    <w:rsid w:val="009A0B3B"/>
    <w:rsid w:val="009A3050"/>
    <w:rsid w:val="009A79C0"/>
    <w:rsid w:val="009B07CE"/>
    <w:rsid w:val="009B100E"/>
    <w:rsid w:val="009D4383"/>
    <w:rsid w:val="009E2687"/>
    <w:rsid w:val="009E75CC"/>
    <w:rsid w:val="009F1B39"/>
    <w:rsid w:val="009F7EBF"/>
    <w:rsid w:val="00A03B99"/>
    <w:rsid w:val="00A04C41"/>
    <w:rsid w:val="00A050A1"/>
    <w:rsid w:val="00A066B4"/>
    <w:rsid w:val="00A102FF"/>
    <w:rsid w:val="00A10C79"/>
    <w:rsid w:val="00A31DF9"/>
    <w:rsid w:val="00A35B5B"/>
    <w:rsid w:val="00A3679E"/>
    <w:rsid w:val="00A420F0"/>
    <w:rsid w:val="00A44036"/>
    <w:rsid w:val="00A4522E"/>
    <w:rsid w:val="00A47C03"/>
    <w:rsid w:val="00A51050"/>
    <w:rsid w:val="00A536FB"/>
    <w:rsid w:val="00A54329"/>
    <w:rsid w:val="00A54B39"/>
    <w:rsid w:val="00A56451"/>
    <w:rsid w:val="00A579D8"/>
    <w:rsid w:val="00A70258"/>
    <w:rsid w:val="00A71447"/>
    <w:rsid w:val="00A850DB"/>
    <w:rsid w:val="00A90B94"/>
    <w:rsid w:val="00A90F87"/>
    <w:rsid w:val="00A95EBB"/>
    <w:rsid w:val="00AA0266"/>
    <w:rsid w:val="00AA1B70"/>
    <w:rsid w:val="00AA2DC3"/>
    <w:rsid w:val="00AA335E"/>
    <w:rsid w:val="00AA380B"/>
    <w:rsid w:val="00AA6A06"/>
    <w:rsid w:val="00AB2795"/>
    <w:rsid w:val="00AB2F37"/>
    <w:rsid w:val="00AB4F6F"/>
    <w:rsid w:val="00AB565F"/>
    <w:rsid w:val="00AC4406"/>
    <w:rsid w:val="00AC6164"/>
    <w:rsid w:val="00AD0E0E"/>
    <w:rsid w:val="00AD32D0"/>
    <w:rsid w:val="00AD5413"/>
    <w:rsid w:val="00AD7E6E"/>
    <w:rsid w:val="00AE6369"/>
    <w:rsid w:val="00AE7E98"/>
    <w:rsid w:val="00AE7F76"/>
    <w:rsid w:val="00AF049F"/>
    <w:rsid w:val="00AF0F8B"/>
    <w:rsid w:val="00AF6728"/>
    <w:rsid w:val="00B02832"/>
    <w:rsid w:val="00B02C6A"/>
    <w:rsid w:val="00B0339D"/>
    <w:rsid w:val="00B061CF"/>
    <w:rsid w:val="00B07D5A"/>
    <w:rsid w:val="00B128AE"/>
    <w:rsid w:val="00B171E5"/>
    <w:rsid w:val="00B17380"/>
    <w:rsid w:val="00B17C23"/>
    <w:rsid w:val="00B266A8"/>
    <w:rsid w:val="00B278AF"/>
    <w:rsid w:val="00B3449A"/>
    <w:rsid w:val="00B35065"/>
    <w:rsid w:val="00B35796"/>
    <w:rsid w:val="00B359B4"/>
    <w:rsid w:val="00B35D35"/>
    <w:rsid w:val="00B452AF"/>
    <w:rsid w:val="00B50D3E"/>
    <w:rsid w:val="00B50E3C"/>
    <w:rsid w:val="00B54F79"/>
    <w:rsid w:val="00B553DF"/>
    <w:rsid w:val="00B5649C"/>
    <w:rsid w:val="00B6170D"/>
    <w:rsid w:val="00B64B5A"/>
    <w:rsid w:val="00B6569C"/>
    <w:rsid w:val="00B66ED6"/>
    <w:rsid w:val="00B673FA"/>
    <w:rsid w:val="00B67766"/>
    <w:rsid w:val="00B72601"/>
    <w:rsid w:val="00B75950"/>
    <w:rsid w:val="00B80D0B"/>
    <w:rsid w:val="00B832E7"/>
    <w:rsid w:val="00B865CE"/>
    <w:rsid w:val="00B9688C"/>
    <w:rsid w:val="00BA1847"/>
    <w:rsid w:val="00BA3771"/>
    <w:rsid w:val="00BA7FB0"/>
    <w:rsid w:val="00BB590E"/>
    <w:rsid w:val="00BC1B42"/>
    <w:rsid w:val="00BC502E"/>
    <w:rsid w:val="00BC71A0"/>
    <w:rsid w:val="00BD06A5"/>
    <w:rsid w:val="00BD202D"/>
    <w:rsid w:val="00BD6EF2"/>
    <w:rsid w:val="00BD7F93"/>
    <w:rsid w:val="00BE1BFC"/>
    <w:rsid w:val="00BF59BD"/>
    <w:rsid w:val="00C00A03"/>
    <w:rsid w:val="00C0452A"/>
    <w:rsid w:val="00C12EC6"/>
    <w:rsid w:val="00C134CB"/>
    <w:rsid w:val="00C1397B"/>
    <w:rsid w:val="00C15D6C"/>
    <w:rsid w:val="00C16E05"/>
    <w:rsid w:val="00C2035A"/>
    <w:rsid w:val="00C25142"/>
    <w:rsid w:val="00C35B1B"/>
    <w:rsid w:val="00C41169"/>
    <w:rsid w:val="00C53531"/>
    <w:rsid w:val="00C66AAB"/>
    <w:rsid w:val="00C6761C"/>
    <w:rsid w:val="00C774AD"/>
    <w:rsid w:val="00C96212"/>
    <w:rsid w:val="00CA11F4"/>
    <w:rsid w:val="00CA199D"/>
    <w:rsid w:val="00CA4729"/>
    <w:rsid w:val="00CA7FEE"/>
    <w:rsid w:val="00CB00CD"/>
    <w:rsid w:val="00CB29D6"/>
    <w:rsid w:val="00CB5FC6"/>
    <w:rsid w:val="00CC0F33"/>
    <w:rsid w:val="00CC3CF4"/>
    <w:rsid w:val="00CD2BF1"/>
    <w:rsid w:val="00CE6429"/>
    <w:rsid w:val="00CF0A4D"/>
    <w:rsid w:val="00CF0D04"/>
    <w:rsid w:val="00CF1595"/>
    <w:rsid w:val="00CF1752"/>
    <w:rsid w:val="00CF459D"/>
    <w:rsid w:val="00CF6A1F"/>
    <w:rsid w:val="00D02AA2"/>
    <w:rsid w:val="00D02FD6"/>
    <w:rsid w:val="00D065BB"/>
    <w:rsid w:val="00D16CB1"/>
    <w:rsid w:val="00D216DD"/>
    <w:rsid w:val="00D25CD8"/>
    <w:rsid w:val="00D33FB8"/>
    <w:rsid w:val="00D35AC9"/>
    <w:rsid w:val="00D374D7"/>
    <w:rsid w:val="00D37B0D"/>
    <w:rsid w:val="00D448D2"/>
    <w:rsid w:val="00D44BDF"/>
    <w:rsid w:val="00D52772"/>
    <w:rsid w:val="00D5578F"/>
    <w:rsid w:val="00D56831"/>
    <w:rsid w:val="00D63965"/>
    <w:rsid w:val="00D63DB1"/>
    <w:rsid w:val="00D644C8"/>
    <w:rsid w:val="00D67458"/>
    <w:rsid w:val="00D67EF2"/>
    <w:rsid w:val="00D75011"/>
    <w:rsid w:val="00D91AA1"/>
    <w:rsid w:val="00D92285"/>
    <w:rsid w:val="00DA48B1"/>
    <w:rsid w:val="00DA57BA"/>
    <w:rsid w:val="00DA7BC8"/>
    <w:rsid w:val="00DB08EB"/>
    <w:rsid w:val="00DB0AF7"/>
    <w:rsid w:val="00DB2DE8"/>
    <w:rsid w:val="00DB4660"/>
    <w:rsid w:val="00DB551E"/>
    <w:rsid w:val="00DB645D"/>
    <w:rsid w:val="00DC316F"/>
    <w:rsid w:val="00DC3F90"/>
    <w:rsid w:val="00DC4A40"/>
    <w:rsid w:val="00DC65B2"/>
    <w:rsid w:val="00DC68C6"/>
    <w:rsid w:val="00DD251F"/>
    <w:rsid w:val="00DD3F4F"/>
    <w:rsid w:val="00DD5501"/>
    <w:rsid w:val="00DE060D"/>
    <w:rsid w:val="00DE11EB"/>
    <w:rsid w:val="00DE1247"/>
    <w:rsid w:val="00DE77BB"/>
    <w:rsid w:val="00DF57C3"/>
    <w:rsid w:val="00DF5E08"/>
    <w:rsid w:val="00DF64DD"/>
    <w:rsid w:val="00E03673"/>
    <w:rsid w:val="00E041B5"/>
    <w:rsid w:val="00E0620D"/>
    <w:rsid w:val="00E116CA"/>
    <w:rsid w:val="00E1175F"/>
    <w:rsid w:val="00E17193"/>
    <w:rsid w:val="00E244E7"/>
    <w:rsid w:val="00E2460F"/>
    <w:rsid w:val="00E24AFF"/>
    <w:rsid w:val="00E27DA7"/>
    <w:rsid w:val="00E33F78"/>
    <w:rsid w:val="00E34491"/>
    <w:rsid w:val="00E36AF2"/>
    <w:rsid w:val="00E41A76"/>
    <w:rsid w:val="00E448B5"/>
    <w:rsid w:val="00E47BB6"/>
    <w:rsid w:val="00E52B29"/>
    <w:rsid w:val="00E565FB"/>
    <w:rsid w:val="00E56901"/>
    <w:rsid w:val="00E64182"/>
    <w:rsid w:val="00E66C08"/>
    <w:rsid w:val="00E71614"/>
    <w:rsid w:val="00E73464"/>
    <w:rsid w:val="00E80B48"/>
    <w:rsid w:val="00E92A81"/>
    <w:rsid w:val="00E933F0"/>
    <w:rsid w:val="00E94555"/>
    <w:rsid w:val="00E95402"/>
    <w:rsid w:val="00E9707D"/>
    <w:rsid w:val="00EA472D"/>
    <w:rsid w:val="00EA5E1B"/>
    <w:rsid w:val="00EA6D13"/>
    <w:rsid w:val="00EB1968"/>
    <w:rsid w:val="00EB6040"/>
    <w:rsid w:val="00EB7082"/>
    <w:rsid w:val="00EB711C"/>
    <w:rsid w:val="00EB7492"/>
    <w:rsid w:val="00EC05BD"/>
    <w:rsid w:val="00EC108E"/>
    <w:rsid w:val="00EC10F1"/>
    <w:rsid w:val="00EC2D3B"/>
    <w:rsid w:val="00EC3101"/>
    <w:rsid w:val="00EC4A43"/>
    <w:rsid w:val="00EC4B6F"/>
    <w:rsid w:val="00EC5B9A"/>
    <w:rsid w:val="00ED003F"/>
    <w:rsid w:val="00ED32A2"/>
    <w:rsid w:val="00ED39F5"/>
    <w:rsid w:val="00ED4D15"/>
    <w:rsid w:val="00ED7392"/>
    <w:rsid w:val="00ED7B43"/>
    <w:rsid w:val="00EE4C82"/>
    <w:rsid w:val="00EE62FE"/>
    <w:rsid w:val="00EE72B5"/>
    <w:rsid w:val="00EF1A27"/>
    <w:rsid w:val="00EF37A6"/>
    <w:rsid w:val="00EF656D"/>
    <w:rsid w:val="00EF7D4B"/>
    <w:rsid w:val="00F02EAD"/>
    <w:rsid w:val="00F1044D"/>
    <w:rsid w:val="00F110BE"/>
    <w:rsid w:val="00F220F0"/>
    <w:rsid w:val="00F25F8A"/>
    <w:rsid w:val="00F2719D"/>
    <w:rsid w:val="00F30545"/>
    <w:rsid w:val="00F34471"/>
    <w:rsid w:val="00F3751A"/>
    <w:rsid w:val="00F37D03"/>
    <w:rsid w:val="00F40426"/>
    <w:rsid w:val="00F40D96"/>
    <w:rsid w:val="00F44533"/>
    <w:rsid w:val="00F4484B"/>
    <w:rsid w:val="00F57CE2"/>
    <w:rsid w:val="00F60435"/>
    <w:rsid w:val="00F66CB2"/>
    <w:rsid w:val="00F72356"/>
    <w:rsid w:val="00F73A96"/>
    <w:rsid w:val="00F74BC3"/>
    <w:rsid w:val="00F7752C"/>
    <w:rsid w:val="00F81E65"/>
    <w:rsid w:val="00F86B2F"/>
    <w:rsid w:val="00F95B56"/>
    <w:rsid w:val="00FA4235"/>
    <w:rsid w:val="00FA6925"/>
    <w:rsid w:val="00FB7CF3"/>
    <w:rsid w:val="00FC195C"/>
    <w:rsid w:val="00FC446F"/>
    <w:rsid w:val="00FC781D"/>
    <w:rsid w:val="00FD1672"/>
    <w:rsid w:val="00FD3462"/>
    <w:rsid w:val="00FE18B6"/>
    <w:rsid w:val="00FE2193"/>
    <w:rsid w:val="00FE5BD7"/>
    <w:rsid w:val="00FE623E"/>
    <w:rsid w:val="00FE6C63"/>
    <w:rsid w:val="00FF06D0"/>
    <w:rsid w:val="00FF0AAB"/>
    <w:rsid w:val="00FF50CB"/>
    <w:rsid w:val="00FF513B"/>
    <w:rsid w:val="00FF52E9"/>
    <w:rsid w:val="00FF62EA"/>
    <w:rsid w:val="00FF7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F352E27"/>
  <w15:docId w15:val="{017C58EE-2C03-44E3-8A6C-768B3B75C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C1FA1"/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Arial" w:hAnsi="Arial"/>
      <w:b/>
      <w:sz w:val="24"/>
    </w:rPr>
  </w:style>
  <w:style w:type="paragraph" w:styleId="3">
    <w:name w:val="heading 3"/>
    <w:basedOn w:val="a"/>
    <w:next w:val="a"/>
    <w:link w:val="30"/>
    <w:qFormat/>
    <w:pPr>
      <w:keepNext/>
      <w:outlineLvl w:val="2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ind w:left="426"/>
      <w:jc w:val="center"/>
    </w:pPr>
    <w:rPr>
      <w:sz w:val="36"/>
    </w:rPr>
  </w:style>
  <w:style w:type="paragraph" w:styleId="a4">
    <w:name w:val="Body Text"/>
    <w:basedOn w:val="a"/>
    <w:rPr>
      <w:rFonts w:ascii="Arial" w:hAnsi="Arial"/>
      <w:sz w:val="16"/>
    </w:rPr>
  </w:style>
  <w:style w:type="paragraph" w:styleId="a5">
    <w:name w:val="Body Text Indent"/>
    <w:basedOn w:val="a"/>
    <w:pPr>
      <w:ind w:left="-993"/>
      <w:jc w:val="center"/>
    </w:pPr>
    <w:rPr>
      <w:i/>
      <w:sz w:val="18"/>
    </w:rPr>
  </w:style>
  <w:style w:type="paragraph" w:styleId="a6">
    <w:name w:val="header"/>
    <w:basedOn w:val="a"/>
    <w:link w:val="a7"/>
    <w:uiPriority w:val="99"/>
    <w:pPr>
      <w:tabs>
        <w:tab w:val="center" w:pos="4153"/>
        <w:tab w:val="right" w:pos="8306"/>
      </w:tabs>
    </w:pPr>
  </w:style>
  <w:style w:type="paragraph" w:styleId="20">
    <w:name w:val="Body Text Indent 2"/>
    <w:basedOn w:val="a"/>
    <w:pPr>
      <w:ind w:left="1134" w:hanging="1134"/>
      <w:jc w:val="center"/>
    </w:pPr>
    <w:rPr>
      <w:b/>
      <w:i/>
      <w:sz w:val="16"/>
    </w:rPr>
  </w:style>
  <w:style w:type="paragraph" w:styleId="a8">
    <w:name w:val="footer"/>
    <w:basedOn w:val="a"/>
    <w:pPr>
      <w:tabs>
        <w:tab w:val="center" w:pos="4153"/>
        <w:tab w:val="right" w:pos="8306"/>
      </w:tabs>
    </w:pPr>
  </w:style>
  <w:style w:type="character" w:styleId="a9">
    <w:name w:val="Hyperlink"/>
    <w:uiPriority w:val="99"/>
    <w:rPr>
      <w:color w:val="0000FF"/>
      <w:u w:val="single"/>
    </w:rPr>
  </w:style>
  <w:style w:type="character" w:styleId="aa">
    <w:name w:val="annotation reference"/>
    <w:semiHidden/>
    <w:rPr>
      <w:sz w:val="16"/>
      <w:szCs w:val="16"/>
    </w:rPr>
  </w:style>
  <w:style w:type="paragraph" w:styleId="ab">
    <w:name w:val="annotation text"/>
    <w:basedOn w:val="a"/>
    <w:semiHidden/>
  </w:style>
  <w:style w:type="paragraph" w:styleId="ac">
    <w:name w:val="annotation subject"/>
    <w:basedOn w:val="ab"/>
    <w:next w:val="ab"/>
    <w:semiHidden/>
    <w:rPr>
      <w:b/>
      <w:bCs/>
    </w:rPr>
  </w:style>
  <w:style w:type="paragraph" w:styleId="ad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text1">
    <w:name w:val="text1"/>
    <w:rPr>
      <w:color w:val="505050"/>
      <w:sz w:val="17"/>
      <w:szCs w:val="17"/>
    </w:rPr>
  </w:style>
  <w:style w:type="character" w:styleId="ae">
    <w:name w:val="FollowedHyperlink"/>
    <w:rsid w:val="00E34491"/>
    <w:rPr>
      <w:color w:val="800080"/>
      <w:u w:val="single"/>
    </w:rPr>
  </w:style>
  <w:style w:type="character" w:styleId="af">
    <w:name w:val="Strong"/>
    <w:uiPriority w:val="22"/>
    <w:qFormat/>
    <w:rsid w:val="00996063"/>
    <w:rPr>
      <w:b/>
      <w:bCs/>
    </w:rPr>
  </w:style>
  <w:style w:type="table" w:styleId="af0">
    <w:name w:val="Table Grid"/>
    <w:basedOn w:val="a1"/>
    <w:rsid w:val="00ED7B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895784"/>
    <w:rPr>
      <w:b/>
      <w:sz w:val="26"/>
    </w:rPr>
  </w:style>
  <w:style w:type="character" w:styleId="af1">
    <w:name w:val="Emphasis"/>
    <w:basedOn w:val="a0"/>
    <w:uiPriority w:val="20"/>
    <w:qFormat/>
    <w:rsid w:val="00AB2F37"/>
    <w:rPr>
      <w:i/>
      <w:iCs/>
    </w:rPr>
  </w:style>
  <w:style w:type="paragraph" w:styleId="af2">
    <w:name w:val="Normal (Web)"/>
    <w:basedOn w:val="a"/>
    <w:uiPriority w:val="99"/>
    <w:unhideWhenUsed/>
    <w:rsid w:val="00E03673"/>
    <w:pPr>
      <w:spacing w:before="100" w:beforeAutospacing="1" w:after="100" w:afterAutospacing="1"/>
    </w:pPr>
    <w:rPr>
      <w:sz w:val="24"/>
      <w:szCs w:val="24"/>
    </w:rPr>
  </w:style>
  <w:style w:type="paragraph" w:styleId="af3">
    <w:name w:val="List Paragraph"/>
    <w:basedOn w:val="a"/>
    <w:uiPriority w:val="34"/>
    <w:qFormat/>
    <w:rsid w:val="00BA7FB0"/>
    <w:pPr>
      <w:ind w:left="720"/>
      <w:contextualSpacing/>
    </w:pPr>
  </w:style>
  <w:style w:type="character" w:customStyle="1" w:styleId="a7">
    <w:name w:val="Верхний колонтитул Знак"/>
    <w:basedOn w:val="a0"/>
    <w:link w:val="a6"/>
    <w:uiPriority w:val="99"/>
    <w:rsid w:val="008E2E67"/>
  </w:style>
  <w:style w:type="paragraph" w:customStyle="1" w:styleId="ConsPlusNonformat">
    <w:name w:val="ConsPlusNonformat"/>
    <w:rsid w:val="008E2E67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ommon-text">
    <w:name w:val="common-text"/>
    <w:basedOn w:val="a0"/>
    <w:rsid w:val="004A1CEA"/>
  </w:style>
  <w:style w:type="table" w:customStyle="1" w:styleId="TableNormal">
    <w:name w:val="Table Normal"/>
    <w:uiPriority w:val="2"/>
    <w:semiHidden/>
    <w:unhideWhenUsed/>
    <w:qFormat/>
    <w:rsid w:val="00B80D0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80D0B"/>
    <w:pPr>
      <w:widowControl w:val="0"/>
      <w:autoSpaceDE w:val="0"/>
      <w:autoSpaceDN w:val="0"/>
    </w:pPr>
    <w:rPr>
      <w:rFonts w:ascii="Trebuchet MS" w:eastAsia="Trebuchet MS" w:hAnsi="Trebuchet MS" w:cs="Trebuchet MS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9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38139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9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73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681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830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1448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8294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76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752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24571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492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941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360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6439341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65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85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51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823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402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6775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37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712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74507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478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5690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1177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502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840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7636374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15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25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808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254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6500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61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42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020433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254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99268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665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1236158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49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017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688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902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687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6501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61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24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106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228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0398338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10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31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666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405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293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8444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90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873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288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0077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58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7416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86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81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19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30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060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9893650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75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64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159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488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998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1652190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82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01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616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9565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1446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43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85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4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0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7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1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3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26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83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9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6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99484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01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10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12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023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6581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1131494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64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44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160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363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270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1892407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72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1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586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125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56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4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7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96823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29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782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029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073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425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5790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839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91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56355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115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5574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814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3499153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54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85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128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595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424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1714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59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62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6558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926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8869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4042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06448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272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7055864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59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11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70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411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058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6209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65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911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59821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504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5803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02306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1074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2554412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66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4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925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1060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377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4257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59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02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371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132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3250159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38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54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782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553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2738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0532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45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757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504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6977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04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3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3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1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8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748</Words>
  <Characters>4265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КАНИКУЛЫ В ИТАЛИИ                                      Ex 2</vt:lpstr>
    </vt:vector>
  </TitlesOfParts>
  <Company>Bel-Orientir</Company>
  <LinksUpToDate>false</LinksUpToDate>
  <CharactersWithSpaces>5003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КАНИКУЛЫ В ИТАЛИИ                                      Ex 2</dc:title>
  <dc:creator>Bel-Orientir</dc:creator>
  <cp:lastModifiedBy>Eldivi</cp:lastModifiedBy>
  <cp:revision>2</cp:revision>
  <cp:lastPrinted>2026-09-25T14:31:00Z</cp:lastPrinted>
  <dcterms:created xsi:type="dcterms:W3CDTF">2026-10-20T13:21:00Z</dcterms:created>
  <dcterms:modified xsi:type="dcterms:W3CDTF">2026-10-20T13:21:00Z</dcterms:modified>
</cp:coreProperties>
</file>