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25631" w14:textId="77777777" w:rsidR="00A7722C" w:rsidRPr="00A7722C" w:rsidRDefault="00122F34" w:rsidP="00A7722C">
      <w:pPr>
        <w:pStyle w:val="9"/>
        <w:spacing w:before="0" w:after="0"/>
        <w:jc w:val="center"/>
        <w:rPr>
          <w:rFonts w:ascii="Georgia" w:hAnsi="Georgia"/>
          <w:b/>
          <w:i/>
          <w:color w:val="7030A0"/>
          <w:sz w:val="44"/>
          <w:szCs w:val="44"/>
        </w:rPr>
      </w:pPr>
      <w:r>
        <w:rPr>
          <w:noProof/>
          <w:lang w:val="en-US" w:eastAsia="en-US"/>
        </w:rPr>
        <w:drawing>
          <wp:anchor distT="0" distB="0" distL="114300" distR="114300" simplePos="0" relativeHeight="251659264" behindDoc="1" locked="0" layoutInCell="1" allowOverlap="1" wp14:anchorId="6FFADEC5" wp14:editId="06411691">
            <wp:simplePos x="0" y="0"/>
            <wp:positionH relativeFrom="margin">
              <wp:align>left</wp:align>
            </wp:positionH>
            <wp:positionV relativeFrom="paragraph">
              <wp:posOffset>82</wp:posOffset>
            </wp:positionV>
            <wp:extent cx="1857375" cy="686435"/>
            <wp:effectExtent l="0" t="0" r="0" b="0"/>
            <wp:wrapTight wrapText="right">
              <wp:wrapPolygon edited="0">
                <wp:start x="2437" y="0"/>
                <wp:lineTo x="1329" y="0"/>
                <wp:lineTo x="222" y="5395"/>
                <wp:lineTo x="222" y="9591"/>
                <wp:lineTo x="2880" y="19782"/>
                <wp:lineTo x="15951" y="20981"/>
                <wp:lineTo x="17502" y="20981"/>
                <wp:lineTo x="21046" y="19782"/>
                <wp:lineTo x="20603" y="7193"/>
                <wp:lineTo x="11298" y="1798"/>
                <wp:lineTo x="4431" y="0"/>
                <wp:lineTo x="2437" y="0"/>
              </wp:wrapPolygon>
            </wp:wrapTight>
            <wp:docPr id="1" name="Рисунок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31" cy="7018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16705" w14:textId="43AA8E03" w:rsidR="00A7722C" w:rsidRPr="00D54C58" w:rsidRDefault="004047EA" w:rsidP="00A7722C">
      <w:pPr>
        <w:pStyle w:val="9"/>
        <w:spacing w:before="0" w:after="0"/>
        <w:jc w:val="center"/>
        <w:rPr>
          <w:rFonts w:ascii="Georgia" w:hAnsi="Georgia"/>
          <w:color w:val="7030A0"/>
          <w:sz w:val="48"/>
          <w:szCs w:val="48"/>
        </w:rPr>
      </w:pPr>
      <w:r w:rsidRPr="00D54C58">
        <w:rPr>
          <w:rFonts w:ascii="Georgia" w:hAnsi="Georgia"/>
          <w:b/>
          <w:i/>
          <w:color w:val="7030A0"/>
          <w:sz w:val="48"/>
          <w:szCs w:val="48"/>
        </w:rPr>
        <w:t xml:space="preserve">ЦВЕТОЧНЫЙ </w:t>
      </w:r>
      <w:r w:rsidR="00C51319">
        <w:rPr>
          <w:rFonts w:ascii="Georgia" w:hAnsi="Georgia"/>
          <w:b/>
          <w:i/>
          <w:color w:val="7030A0"/>
          <w:sz w:val="48"/>
          <w:szCs w:val="48"/>
        </w:rPr>
        <w:t>БЕНИЛЮКС</w:t>
      </w:r>
    </w:p>
    <w:p w14:paraId="3A1A2720" w14:textId="77777777" w:rsidR="004047EA" w:rsidRDefault="004047EA" w:rsidP="00B6590E">
      <w:pPr>
        <w:pStyle w:val="9"/>
        <w:spacing w:before="0" w:after="0"/>
        <w:jc w:val="center"/>
        <w:rPr>
          <w:rFonts w:ascii="Georgia" w:hAnsi="Georgia"/>
          <w:b/>
          <w:color w:val="7030A0"/>
          <w:sz w:val="30"/>
          <w:szCs w:val="30"/>
        </w:rPr>
      </w:pPr>
    </w:p>
    <w:p w14:paraId="55CB87C2" w14:textId="03F29B6E" w:rsidR="00B6590E" w:rsidRPr="00B6590E" w:rsidRDefault="00B6590E" w:rsidP="00B6590E">
      <w:pPr>
        <w:pStyle w:val="9"/>
        <w:spacing w:before="0" w:after="0"/>
        <w:jc w:val="center"/>
        <w:rPr>
          <w:rFonts w:ascii="Georgia" w:hAnsi="Georgia"/>
          <w:b/>
          <w:i/>
          <w:caps/>
          <w:sz w:val="24"/>
          <w:szCs w:val="24"/>
        </w:rPr>
      </w:pPr>
      <w:r>
        <w:rPr>
          <w:rFonts w:ascii="Georgia" w:hAnsi="Georgia"/>
          <w:b/>
          <w:i/>
          <w:caps/>
          <w:sz w:val="24"/>
          <w:szCs w:val="24"/>
        </w:rPr>
        <w:t>Кведлинбург</w:t>
      </w:r>
      <w:r w:rsidRPr="00B6590E">
        <w:rPr>
          <w:rFonts w:ascii="Georgia" w:hAnsi="Georgia"/>
          <w:b/>
          <w:i/>
          <w:caps/>
          <w:sz w:val="24"/>
          <w:szCs w:val="24"/>
        </w:rPr>
        <w:t xml:space="preserve">– </w:t>
      </w:r>
      <w:r>
        <w:rPr>
          <w:rFonts w:ascii="Georgia" w:hAnsi="Georgia"/>
          <w:b/>
          <w:i/>
          <w:caps/>
          <w:sz w:val="24"/>
          <w:szCs w:val="24"/>
        </w:rPr>
        <w:t>люксембург – брюссель – брюгге* - роттердам – гаага</w:t>
      </w:r>
    </w:p>
    <w:p w14:paraId="5E311A0B" w14:textId="2048FE23" w:rsidR="00692D15" w:rsidRDefault="00B6590E" w:rsidP="00BF3376">
      <w:pPr>
        <w:spacing w:after="0" w:line="240" w:lineRule="auto"/>
        <w:jc w:val="center"/>
        <w:rPr>
          <w:rFonts w:ascii="Georgia" w:eastAsia="Times New Roman" w:hAnsi="Georgia" w:cs="Times New Roman"/>
          <w:b/>
          <w:i/>
          <w:caps/>
          <w:sz w:val="24"/>
          <w:szCs w:val="24"/>
          <w:lang w:eastAsia="ru-RU"/>
        </w:rPr>
      </w:pPr>
      <w:r w:rsidRPr="00B6590E">
        <w:rPr>
          <w:rFonts w:ascii="Georgia" w:eastAsia="Times New Roman" w:hAnsi="Georgia" w:cs="Times New Roman"/>
          <w:b/>
          <w:i/>
          <w:caps/>
          <w:sz w:val="24"/>
          <w:szCs w:val="24"/>
          <w:lang w:eastAsia="ru-RU"/>
        </w:rPr>
        <w:t>кёкенхоф</w:t>
      </w:r>
      <w:r>
        <w:rPr>
          <w:rFonts w:ascii="Georgia" w:eastAsia="Times New Roman" w:hAnsi="Georgia" w:cs="Times New Roman"/>
          <w:b/>
          <w:i/>
          <w:caps/>
          <w:sz w:val="24"/>
          <w:szCs w:val="24"/>
          <w:lang w:eastAsia="ru-RU"/>
        </w:rPr>
        <w:t xml:space="preserve"> – амстрердам -  вернигероде</w:t>
      </w:r>
    </w:p>
    <w:p w14:paraId="2B4A3C3D" w14:textId="3A10A78F" w:rsidR="00BF3376" w:rsidRPr="00BF3376" w:rsidRDefault="00BF3376" w:rsidP="00BF3376">
      <w:pPr>
        <w:spacing w:after="0" w:line="240" w:lineRule="auto"/>
        <w:rPr>
          <w:rFonts w:ascii="Georgia" w:eastAsia="Times New Roman" w:hAnsi="Georgia" w:cs="Times New Roman"/>
          <w:b/>
          <w:caps/>
          <w:sz w:val="20"/>
          <w:szCs w:val="20"/>
          <w:lang w:eastAsia="ru-RU"/>
        </w:rPr>
      </w:pPr>
      <w:r w:rsidRPr="00BF3376">
        <w:rPr>
          <w:rFonts w:ascii="Georgia" w:eastAsia="Times New Roman" w:hAnsi="Georgia" w:cs="Times New Roman"/>
          <w:b/>
          <w:caps/>
          <w:sz w:val="18"/>
          <w:szCs w:val="18"/>
          <w:lang w:eastAsia="ru-RU"/>
        </w:rPr>
        <w:t xml:space="preserve">дата </w:t>
      </w:r>
      <w:proofErr w:type="gramStart"/>
      <w:r w:rsidRPr="00BF3376">
        <w:rPr>
          <w:rFonts w:ascii="Georgia" w:eastAsia="Times New Roman" w:hAnsi="Georgia" w:cs="Times New Roman"/>
          <w:b/>
          <w:caps/>
          <w:sz w:val="18"/>
          <w:szCs w:val="18"/>
          <w:lang w:eastAsia="ru-RU"/>
        </w:rPr>
        <w:t>выезда</w:t>
      </w:r>
      <w:r w:rsidRPr="00BF3376">
        <w:rPr>
          <w:rFonts w:ascii="Georgia" w:eastAsia="Times New Roman" w:hAnsi="Georgia" w:cs="Times New Roman"/>
          <w:b/>
          <w:caps/>
          <w:sz w:val="20"/>
          <w:szCs w:val="20"/>
          <w:lang w:eastAsia="ru-RU"/>
        </w:rPr>
        <w:t xml:space="preserve"> :</w:t>
      </w:r>
      <w:proofErr w:type="gramEnd"/>
      <w:r w:rsidRPr="00BF3376">
        <w:rPr>
          <w:rFonts w:ascii="Georgia" w:eastAsia="Times New Roman" w:hAnsi="Georgia" w:cs="Times New Roman"/>
          <w:b/>
          <w:caps/>
          <w:sz w:val="20"/>
          <w:szCs w:val="20"/>
          <w:lang w:eastAsia="ru-RU"/>
        </w:rPr>
        <w:t xml:space="preserve"> 06/04</w:t>
      </w:r>
    </w:p>
    <w:tbl>
      <w:tblPr>
        <w:tblW w:w="11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9828"/>
      </w:tblGrid>
      <w:tr w:rsidR="00BD1F24" w:rsidRPr="00B6590E" w14:paraId="3CC1DFF8" w14:textId="77777777" w:rsidTr="00C37566">
        <w:trPr>
          <w:jc w:val="center"/>
        </w:trPr>
        <w:tc>
          <w:tcPr>
            <w:tcW w:w="1419" w:type="dxa"/>
            <w:vAlign w:val="center"/>
          </w:tcPr>
          <w:p w14:paraId="1CC101CC" w14:textId="7B291004" w:rsidR="00BD1F24" w:rsidRPr="00B6590E" w:rsidRDefault="00BF3376" w:rsidP="00D54C58">
            <w:pPr>
              <w:pStyle w:val="a3"/>
              <w:tabs>
                <w:tab w:val="left" w:pos="708"/>
              </w:tabs>
              <w:jc w:val="center"/>
              <w:rPr>
                <w:rFonts w:ascii="Georgia" w:hAnsi="Georgia"/>
                <w:b/>
                <w:i/>
                <w:color w:val="000000"/>
                <w:sz w:val="19"/>
                <w:szCs w:val="19"/>
              </w:rPr>
            </w:pPr>
            <w:r>
              <w:rPr>
                <w:rFonts w:ascii="Georgia" w:hAnsi="Georgia"/>
                <w:b/>
                <w:i/>
                <w:color w:val="000000"/>
                <w:sz w:val="19"/>
                <w:szCs w:val="19"/>
              </w:rPr>
              <w:t>07/04</w:t>
            </w:r>
          </w:p>
          <w:p w14:paraId="336EB4DE" w14:textId="77777777" w:rsidR="00BD1F24" w:rsidRPr="00B6590E" w:rsidRDefault="00BD1F24" w:rsidP="00D54C58">
            <w:pPr>
              <w:pStyle w:val="a3"/>
              <w:tabs>
                <w:tab w:val="left" w:pos="708"/>
              </w:tabs>
              <w:jc w:val="center"/>
              <w:rPr>
                <w:rFonts w:ascii="Georgia" w:hAnsi="Georgia"/>
                <w:i/>
                <w:color w:val="000000"/>
                <w:sz w:val="19"/>
                <w:szCs w:val="19"/>
              </w:rPr>
            </w:pPr>
          </w:p>
        </w:tc>
        <w:tc>
          <w:tcPr>
            <w:tcW w:w="9828" w:type="dxa"/>
          </w:tcPr>
          <w:p w14:paraId="391D869C" w14:textId="0C901D6D" w:rsidR="00BD1F24" w:rsidRPr="00B6590E" w:rsidRDefault="00C51319" w:rsidP="00C51319">
            <w:pPr>
              <w:shd w:val="clear" w:color="auto" w:fill="FFFFFF"/>
              <w:spacing w:after="0" w:line="240" w:lineRule="auto"/>
              <w:jc w:val="both"/>
              <w:rPr>
                <w:rFonts w:ascii="Georgia" w:hAnsi="Georgia"/>
                <w:color w:val="000000"/>
                <w:sz w:val="19"/>
                <w:szCs w:val="19"/>
              </w:rPr>
            </w:pPr>
            <w:r w:rsidRPr="00B6590E">
              <w:rPr>
                <w:rFonts w:ascii="Georgia" w:hAnsi="Georgia"/>
                <w:b/>
                <w:color w:val="000000"/>
                <w:sz w:val="19"/>
                <w:szCs w:val="19"/>
              </w:rPr>
              <w:t>Выезд из Минска</w:t>
            </w:r>
            <w:r w:rsidR="00BF3376">
              <w:rPr>
                <w:rFonts w:ascii="Georgia" w:hAnsi="Georgia"/>
                <w:b/>
                <w:color w:val="000000"/>
                <w:sz w:val="19"/>
                <w:szCs w:val="19"/>
              </w:rPr>
              <w:t xml:space="preserve"> накануне</w:t>
            </w:r>
            <w:r w:rsidR="00BD1F24" w:rsidRPr="00B6590E">
              <w:rPr>
                <w:rFonts w:ascii="Georgia" w:hAnsi="Georgia"/>
                <w:b/>
                <w:color w:val="000000"/>
                <w:sz w:val="19"/>
                <w:szCs w:val="19"/>
              </w:rPr>
              <w:t>.</w:t>
            </w:r>
            <w:r w:rsidR="00BD1F24" w:rsidRPr="00B6590E">
              <w:rPr>
                <w:rFonts w:ascii="Georgia" w:hAnsi="Georgia"/>
                <w:color w:val="000000"/>
                <w:sz w:val="19"/>
                <w:szCs w:val="19"/>
              </w:rPr>
              <w:t xml:space="preserve"> Тр</w:t>
            </w:r>
            <w:r w:rsidR="00B6590E" w:rsidRPr="00B6590E">
              <w:rPr>
                <w:rFonts w:ascii="Georgia" w:hAnsi="Georgia"/>
                <w:color w:val="000000"/>
                <w:sz w:val="19"/>
                <w:szCs w:val="19"/>
              </w:rPr>
              <w:t xml:space="preserve">анзит по территории </w:t>
            </w:r>
            <w:proofErr w:type="gramStart"/>
            <w:r w:rsidR="00B6590E" w:rsidRPr="00B6590E">
              <w:rPr>
                <w:rFonts w:ascii="Georgia" w:hAnsi="Georgia"/>
                <w:color w:val="000000"/>
                <w:sz w:val="19"/>
                <w:szCs w:val="19"/>
              </w:rPr>
              <w:t xml:space="preserve">РБ </w:t>
            </w:r>
            <w:r w:rsidR="00BD1F24" w:rsidRPr="00B6590E">
              <w:rPr>
                <w:rFonts w:ascii="Georgia" w:hAnsi="Georgia"/>
                <w:color w:val="000000"/>
                <w:sz w:val="19"/>
                <w:szCs w:val="19"/>
              </w:rPr>
              <w:t>,</w:t>
            </w:r>
            <w:proofErr w:type="gramEnd"/>
            <w:r w:rsidR="00BD1F24" w:rsidRPr="00B6590E">
              <w:rPr>
                <w:rFonts w:ascii="Georgia" w:hAnsi="Georgia"/>
                <w:color w:val="000000"/>
                <w:sz w:val="19"/>
                <w:szCs w:val="19"/>
              </w:rPr>
              <w:t xml:space="preserve"> прохождение границы РБ и РП. Транзит по Польше. Ночлег в </w:t>
            </w:r>
            <w:r w:rsidRPr="00B6590E">
              <w:rPr>
                <w:rFonts w:ascii="Georgia" w:hAnsi="Georgia"/>
                <w:color w:val="000000"/>
                <w:sz w:val="19"/>
                <w:szCs w:val="19"/>
              </w:rPr>
              <w:t xml:space="preserve">транзитном </w:t>
            </w:r>
            <w:r w:rsidR="00B6590E" w:rsidRPr="00B6590E">
              <w:rPr>
                <w:rFonts w:ascii="Georgia" w:hAnsi="Georgia"/>
                <w:color w:val="000000"/>
                <w:sz w:val="19"/>
                <w:szCs w:val="19"/>
              </w:rPr>
              <w:t>отеле.</w:t>
            </w:r>
            <w:r w:rsidR="00BD1F24" w:rsidRPr="00B6590E">
              <w:rPr>
                <w:rFonts w:ascii="Georgia" w:hAnsi="Georgia"/>
                <w:color w:val="000000"/>
                <w:sz w:val="19"/>
                <w:szCs w:val="19"/>
              </w:rPr>
              <w:t xml:space="preserve"> </w:t>
            </w:r>
          </w:p>
        </w:tc>
      </w:tr>
      <w:tr w:rsidR="00C02A41" w:rsidRPr="00B6590E" w14:paraId="4FE1F5E4" w14:textId="77777777" w:rsidTr="00B557E4">
        <w:trPr>
          <w:jc w:val="center"/>
        </w:trPr>
        <w:tc>
          <w:tcPr>
            <w:tcW w:w="1419" w:type="dxa"/>
            <w:vAlign w:val="center"/>
          </w:tcPr>
          <w:p w14:paraId="04BCF908" w14:textId="2E5BBC00" w:rsidR="00C02A41" w:rsidRPr="00B6590E" w:rsidRDefault="00BF3376" w:rsidP="00B557E4">
            <w:pPr>
              <w:pStyle w:val="a5"/>
              <w:tabs>
                <w:tab w:val="left" w:pos="708"/>
              </w:tabs>
              <w:jc w:val="center"/>
              <w:rPr>
                <w:rFonts w:ascii="Georgia" w:hAnsi="Georgia"/>
                <w:b/>
                <w:i/>
                <w:color w:val="000000"/>
                <w:sz w:val="19"/>
                <w:szCs w:val="19"/>
              </w:rPr>
            </w:pPr>
            <w:r>
              <w:rPr>
                <w:rFonts w:ascii="Georgia" w:hAnsi="Georgia"/>
                <w:b/>
                <w:i/>
                <w:color w:val="000000"/>
                <w:sz w:val="19"/>
                <w:szCs w:val="19"/>
              </w:rPr>
              <w:t>08/04</w:t>
            </w:r>
          </w:p>
          <w:p w14:paraId="60AA6C77" w14:textId="77777777" w:rsidR="00C02A41" w:rsidRPr="00B6590E" w:rsidRDefault="00C02A41" w:rsidP="00B557E4">
            <w:pPr>
              <w:pStyle w:val="a5"/>
              <w:tabs>
                <w:tab w:val="left" w:pos="708"/>
              </w:tabs>
              <w:jc w:val="center"/>
              <w:rPr>
                <w:rFonts w:ascii="Georgia" w:hAnsi="Georgia"/>
                <w:i/>
                <w:color w:val="000000"/>
                <w:sz w:val="19"/>
                <w:szCs w:val="19"/>
              </w:rPr>
            </w:pPr>
          </w:p>
        </w:tc>
        <w:tc>
          <w:tcPr>
            <w:tcW w:w="9828" w:type="dxa"/>
          </w:tcPr>
          <w:p w14:paraId="050FF2CB" w14:textId="400C7FDE" w:rsidR="00C02A41" w:rsidRPr="00B6590E" w:rsidRDefault="00C02A41" w:rsidP="00DB7646">
            <w:pPr>
              <w:shd w:val="clear" w:color="auto" w:fill="FFFFFF" w:themeFill="background1"/>
              <w:spacing w:after="0" w:line="240" w:lineRule="auto"/>
              <w:rPr>
                <w:rFonts w:ascii="Georgia" w:hAnsi="Georgia"/>
                <w:b/>
                <w:color w:val="000000"/>
                <w:sz w:val="19"/>
                <w:szCs w:val="19"/>
              </w:rPr>
            </w:pPr>
            <w:r w:rsidRPr="00B6590E">
              <w:rPr>
                <w:rFonts w:ascii="Georgia" w:hAnsi="Georgia"/>
                <w:color w:val="000000"/>
                <w:sz w:val="19"/>
                <w:szCs w:val="19"/>
              </w:rPr>
              <w:t xml:space="preserve">Завтрак.   </w:t>
            </w:r>
            <w:r w:rsidR="00DB7646" w:rsidRPr="00B6590E">
              <w:rPr>
                <w:rFonts w:ascii="Georgia" w:hAnsi="Georgia"/>
                <w:bCs/>
                <w:color w:val="000000"/>
                <w:sz w:val="19"/>
                <w:szCs w:val="19"/>
              </w:rPr>
              <w:t>Переезд в регион</w:t>
            </w:r>
            <w:r w:rsidR="00DB7646" w:rsidRPr="00B6590E">
              <w:rPr>
                <w:rFonts w:ascii="Georgia" w:hAnsi="Georgia"/>
                <w:b/>
                <w:bCs/>
                <w:color w:val="000000"/>
                <w:sz w:val="19"/>
                <w:szCs w:val="19"/>
              </w:rPr>
              <w:t xml:space="preserve"> Гарц –</w:t>
            </w:r>
            <w:r w:rsidR="00DB7646" w:rsidRPr="00B6590E">
              <w:rPr>
                <w:rFonts w:ascii="Georgia" w:hAnsi="Georgia"/>
                <w:color w:val="000000"/>
                <w:sz w:val="19"/>
                <w:szCs w:val="19"/>
              </w:rPr>
              <w:t xml:space="preserve"> это сказочный регион в самом центре Германии с чарующей природой, высокими горами, таинственными лесами и долинами. Прогулка </w:t>
            </w:r>
            <w:proofErr w:type="gramStart"/>
            <w:r w:rsidR="00DB7646" w:rsidRPr="00B6590E">
              <w:rPr>
                <w:rFonts w:ascii="Georgia" w:hAnsi="Georgia"/>
                <w:color w:val="000000"/>
                <w:sz w:val="19"/>
                <w:szCs w:val="19"/>
              </w:rPr>
              <w:t xml:space="preserve">по </w:t>
            </w:r>
            <w:r w:rsidR="00DB7646" w:rsidRPr="00B6590E">
              <w:rPr>
                <w:rFonts w:ascii="Georgia" w:hAnsi="Georgia"/>
                <w:b/>
                <w:bCs/>
                <w:i/>
                <w:iCs/>
                <w:color w:val="000000"/>
                <w:sz w:val="19"/>
                <w:szCs w:val="19"/>
              </w:rPr>
              <w:t xml:space="preserve"> </w:t>
            </w:r>
            <w:proofErr w:type="spellStart"/>
            <w:r w:rsidR="00DB7646" w:rsidRPr="00B6590E">
              <w:rPr>
                <w:rFonts w:ascii="Georgia" w:hAnsi="Georgia"/>
                <w:b/>
                <w:bCs/>
                <w:iCs/>
                <w:color w:val="000000"/>
                <w:sz w:val="19"/>
                <w:szCs w:val="19"/>
              </w:rPr>
              <w:t>Кведлинбургу</w:t>
            </w:r>
            <w:proofErr w:type="spellEnd"/>
            <w:proofErr w:type="gramEnd"/>
            <w:r w:rsidR="00DB7646" w:rsidRPr="00B6590E">
              <w:rPr>
                <w:rFonts w:ascii="Georgia" w:hAnsi="Georgia"/>
                <w:bCs/>
                <w:iCs/>
                <w:color w:val="000000"/>
                <w:sz w:val="19"/>
                <w:szCs w:val="19"/>
              </w:rPr>
              <w:t>,  где  был коронован первый немецкий король – Генрих I, построивший королевский замок на горе и положивший начало строительства города. Самой главной достопримечательностью города по праву считается рыночная площадь с городской ратушей, возле которой расположилась статуя Роланда – символ свободы города. Город по праву можно назвать музеем под открытым небом, главная особенность которого неповторимость и разнообразие. </w:t>
            </w:r>
            <w:r w:rsidRPr="00B6590E">
              <w:rPr>
                <w:rFonts w:ascii="Georgia" w:hAnsi="Georgia"/>
                <w:color w:val="000000"/>
                <w:sz w:val="19"/>
                <w:szCs w:val="19"/>
              </w:rPr>
              <w:t xml:space="preserve">Ночлег в </w:t>
            </w:r>
            <w:r w:rsidR="00DB7646" w:rsidRPr="00B6590E">
              <w:rPr>
                <w:rFonts w:ascii="Georgia" w:hAnsi="Georgia"/>
                <w:color w:val="000000"/>
                <w:sz w:val="19"/>
                <w:szCs w:val="19"/>
              </w:rPr>
              <w:t>транзитном отеле</w:t>
            </w:r>
            <w:r w:rsidRPr="00B6590E">
              <w:rPr>
                <w:rFonts w:ascii="Georgia" w:hAnsi="Georgia"/>
                <w:color w:val="000000"/>
                <w:sz w:val="19"/>
                <w:szCs w:val="19"/>
              </w:rPr>
              <w:t>.</w:t>
            </w:r>
          </w:p>
        </w:tc>
      </w:tr>
      <w:tr w:rsidR="00BD1F24" w:rsidRPr="00B6590E" w14:paraId="6572CE73" w14:textId="77777777" w:rsidTr="00C37566">
        <w:trPr>
          <w:jc w:val="center"/>
        </w:trPr>
        <w:tc>
          <w:tcPr>
            <w:tcW w:w="1419" w:type="dxa"/>
            <w:vAlign w:val="center"/>
          </w:tcPr>
          <w:p w14:paraId="74BA0A00" w14:textId="44415B8C" w:rsidR="00BD1F24" w:rsidRPr="00B6590E" w:rsidRDefault="00BF3376" w:rsidP="00D54C58">
            <w:pPr>
              <w:pStyle w:val="a5"/>
              <w:tabs>
                <w:tab w:val="left" w:pos="708"/>
              </w:tabs>
              <w:jc w:val="center"/>
              <w:rPr>
                <w:rFonts w:ascii="Georgia" w:hAnsi="Georgia"/>
                <w:b/>
                <w:i/>
                <w:color w:val="000000"/>
                <w:sz w:val="19"/>
                <w:szCs w:val="19"/>
              </w:rPr>
            </w:pPr>
            <w:r>
              <w:rPr>
                <w:rFonts w:ascii="Georgia" w:hAnsi="Georgia"/>
                <w:b/>
                <w:i/>
                <w:color w:val="000000"/>
                <w:sz w:val="19"/>
                <w:szCs w:val="19"/>
              </w:rPr>
              <w:t>09/04</w:t>
            </w:r>
          </w:p>
          <w:p w14:paraId="201EAB32" w14:textId="77777777" w:rsidR="00BD1F24" w:rsidRPr="00B6590E" w:rsidRDefault="00BD1F24" w:rsidP="00D54C58">
            <w:pPr>
              <w:pStyle w:val="a5"/>
              <w:tabs>
                <w:tab w:val="left" w:pos="708"/>
              </w:tabs>
              <w:jc w:val="center"/>
              <w:rPr>
                <w:rFonts w:ascii="Georgia" w:hAnsi="Georgia"/>
                <w:i/>
                <w:color w:val="000000"/>
                <w:sz w:val="19"/>
                <w:szCs w:val="19"/>
              </w:rPr>
            </w:pPr>
          </w:p>
        </w:tc>
        <w:tc>
          <w:tcPr>
            <w:tcW w:w="9828" w:type="dxa"/>
          </w:tcPr>
          <w:p w14:paraId="539A671E" w14:textId="0AE46230" w:rsidR="00BD1F24" w:rsidRPr="00B6590E" w:rsidRDefault="00BD1F24" w:rsidP="00DB7646">
            <w:pPr>
              <w:pStyle w:val="af"/>
              <w:tabs>
                <w:tab w:val="left" w:pos="284"/>
              </w:tabs>
              <w:ind w:right="0"/>
              <w:jc w:val="both"/>
              <w:rPr>
                <w:rFonts w:ascii="Georgia" w:hAnsi="Georgia"/>
                <w:b w:val="0"/>
                <w:color w:val="000000"/>
                <w:sz w:val="19"/>
                <w:szCs w:val="19"/>
              </w:rPr>
            </w:pPr>
            <w:r w:rsidRPr="00B6590E">
              <w:rPr>
                <w:rFonts w:ascii="Georgia" w:hAnsi="Georgia"/>
                <w:b w:val="0"/>
                <w:color w:val="000000"/>
                <w:sz w:val="19"/>
                <w:szCs w:val="19"/>
              </w:rPr>
              <w:t xml:space="preserve">Завтрак.   </w:t>
            </w:r>
            <w:proofErr w:type="gramStart"/>
            <w:r w:rsidR="00DB7646" w:rsidRPr="00B6590E">
              <w:rPr>
                <w:rFonts w:ascii="Georgia" w:hAnsi="Georgia" w:cs="Arial"/>
                <w:b w:val="0"/>
                <w:sz w:val="19"/>
                <w:szCs w:val="19"/>
              </w:rPr>
              <w:t>Переезд  в</w:t>
            </w:r>
            <w:proofErr w:type="gramEnd"/>
            <w:r w:rsidR="00DB7646" w:rsidRPr="00B6590E">
              <w:rPr>
                <w:rFonts w:ascii="Georgia" w:hAnsi="Georgia" w:cs="Arial"/>
                <w:b w:val="0"/>
                <w:sz w:val="19"/>
                <w:szCs w:val="19"/>
              </w:rPr>
              <w:t xml:space="preserve"> </w:t>
            </w:r>
            <w:r w:rsidR="00DB7646" w:rsidRPr="00B6590E">
              <w:rPr>
                <w:rFonts w:ascii="Georgia" w:hAnsi="Georgia" w:cs="Arial"/>
                <w:sz w:val="19"/>
                <w:szCs w:val="19"/>
              </w:rPr>
              <w:t>Люксембург</w:t>
            </w:r>
            <w:r w:rsidR="00DB7646" w:rsidRPr="00B6590E">
              <w:rPr>
                <w:rFonts w:ascii="Georgia" w:hAnsi="Georgia" w:cs="Arial"/>
                <w:b w:val="0"/>
                <w:sz w:val="19"/>
                <w:szCs w:val="19"/>
              </w:rPr>
              <w:t xml:space="preserve">. Обзорная экскурсия по городу– столице одноименного герцогства: площадь Конституции, собор Люксембургской Богоматери, статуя Великой герцогини Шарлотты, "самый красивый балкон Европы" - Бульвар де ля </w:t>
            </w:r>
            <w:proofErr w:type="spellStart"/>
            <w:r w:rsidR="00DB7646" w:rsidRPr="00B6590E">
              <w:rPr>
                <w:rFonts w:ascii="Georgia" w:hAnsi="Georgia" w:cs="Arial"/>
                <w:b w:val="0"/>
                <w:sz w:val="19"/>
                <w:szCs w:val="19"/>
              </w:rPr>
              <w:t>Корниш</w:t>
            </w:r>
            <w:proofErr w:type="spellEnd"/>
            <w:r w:rsidR="00DB7646" w:rsidRPr="00B6590E">
              <w:rPr>
                <w:rFonts w:ascii="Georgia" w:hAnsi="Georgia" w:cs="Arial"/>
                <w:b w:val="0"/>
                <w:sz w:val="19"/>
                <w:szCs w:val="19"/>
              </w:rPr>
              <w:t xml:space="preserve">, с которого открываются восхитительные виды на Нижний город, собор Сен-Мишель, герцогский дворец в стиле испанского возрождения, конная статуя Великого Герцога Люксембургского и короля Нидерландов </w:t>
            </w:r>
            <w:proofErr w:type="spellStart"/>
            <w:r w:rsidR="00DB7646" w:rsidRPr="00B6590E">
              <w:rPr>
                <w:rFonts w:ascii="Georgia" w:hAnsi="Georgia" w:cs="Arial"/>
                <w:b w:val="0"/>
                <w:sz w:val="19"/>
                <w:szCs w:val="19"/>
              </w:rPr>
              <w:t>Гильома</w:t>
            </w:r>
            <w:proofErr w:type="spellEnd"/>
            <w:r w:rsidR="00DB7646" w:rsidRPr="00B6590E">
              <w:rPr>
                <w:rFonts w:ascii="Georgia" w:hAnsi="Georgia" w:cs="Arial"/>
                <w:b w:val="0"/>
                <w:sz w:val="19"/>
                <w:szCs w:val="19"/>
              </w:rPr>
              <w:t xml:space="preserve"> II.</w:t>
            </w:r>
            <w:r w:rsidR="00DB7646" w:rsidRPr="00B6590E">
              <w:rPr>
                <w:rFonts w:ascii="Georgia" w:hAnsi="Georgia"/>
                <w:b w:val="0"/>
                <w:color w:val="000000"/>
                <w:sz w:val="19"/>
                <w:szCs w:val="19"/>
              </w:rPr>
              <w:t xml:space="preserve"> </w:t>
            </w:r>
            <w:r w:rsidRPr="00B6590E">
              <w:rPr>
                <w:rFonts w:ascii="Georgia" w:hAnsi="Georgia"/>
                <w:b w:val="0"/>
                <w:color w:val="000000"/>
                <w:sz w:val="19"/>
                <w:szCs w:val="19"/>
              </w:rPr>
              <w:t xml:space="preserve">Ночлег в </w:t>
            </w:r>
            <w:r w:rsidR="00DB7646" w:rsidRPr="00B6590E">
              <w:rPr>
                <w:rFonts w:ascii="Georgia" w:hAnsi="Georgia"/>
                <w:b w:val="0"/>
                <w:color w:val="000000"/>
                <w:sz w:val="19"/>
                <w:szCs w:val="19"/>
              </w:rPr>
              <w:t>транзитном отеле.</w:t>
            </w:r>
          </w:p>
        </w:tc>
      </w:tr>
      <w:tr w:rsidR="00DB7646" w:rsidRPr="00B6590E" w14:paraId="57994F6D" w14:textId="77777777" w:rsidTr="00B557E4">
        <w:trPr>
          <w:jc w:val="center"/>
        </w:trPr>
        <w:tc>
          <w:tcPr>
            <w:tcW w:w="1419" w:type="dxa"/>
            <w:vAlign w:val="center"/>
          </w:tcPr>
          <w:p w14:paraId="42200585" w14:textId="7D2158B2" w:rsidR="00DB7646" w:rsidRPr="00B6590E" w:rsidRDefault="00BF3376" w:rsidP="00B557E4">
            <w:pPr>
              <w:pStyle w:val="a5"/>
              <w:tabs>
                <w:tab w:val="left" w:pos="708"/>
              </w:tabs>
              <w:jc w:val="center"/>
              <w:rPr>
                <w:rFonts w:ascii="Georgia" w:hAnsi="Georgia"/>
                <w:b/>
                <w:i/>
                <w:color w:val="000000"/>
                <w:sz w:val="19"/>
                <w:szCs w:val="19"/>
              </w:rPr>
            </w:pPr>
            <w:r>
              <w:rPr>
                <w:rFonts w:ascii="Georgia" w:hAnsi="Georgia"/>
                <w:b/>
                <w:i/>
                <w:color w:val="000000"/>
                <w:sz w:val="19"/>
                <w:szCs w:val="19"/>
              </w:rPr>
              <w:t>10/04</w:t>
            </w:r>
          </w:p>
          <w:p w14:paraId="6180A405" w14:textId="77777777" w:rsidR="00DB7646" w:rsidRPr="00B6590E" w:rsidRDefault="00DB7646" w:rsidP="00B557E4">
            <w:pPr>
              <w:pStyle w:val="a5"/>
              <w:tabs>
                <w:tab w:val="left" w:pos="708"/>
              </w:tabs>
              <w:jc w:val="center"/>
              <w:rPr>
                <w:rFonts w:ascii="Georgia" w:hAnsi="Georgia"/>
                <w:b/>
                <w:i/>
                <w:color w:val="000000"/>
                <w:sz w:val="19"/>
                <w:szCs w:val="19"/>
              </w:rPr>
            </w:pPr>
          </w:p>
        </w:tc>
        <w:tc>
          <w:tcPr>
            <w:tcW w:w="9828" w:type="dxa"/>
          </w:tcPr>
          <w:p w14:paraId="1F213274" w14:textId="77777777" w:rsidR="00DB7646" w:rsidRPr="00B6590E" w:rsidRDefault="00DB7646" w:rsidP="00B557E4">
            <w:pPr>
              <w:spacing w:after="0" w:line="240" w:lineRule="auto"/>
              <w:jc w:val="both"/>
              <w:rPr>
                <w:rFonts w:ascii="Georgia" w:hAnsi="Georgia"/>
                <w:color w:val="000000"/>
                <w:sz w:val="19"/>
                <w:szCs w:val="19"/>
              </w:rPr>
            </w:pPr>
            <w:r w:rsidRPr="00B6590E">
              <w:rPr>
                <w:rFonts w:ascii="Georgia" w:eastAsia="Times New Roman" w:hAnsi="Georgia" w:cs="Times New Roman"/>
                <w:color w:val="000000"/>
                <w:sz w:val="19"/>
                <w:szCs w:val="19"/>
                <w:lang w:eastAsia="ru-RU"/>
              </w:rPr>
              <w:t>Завтрак.</w:t>
            </w:r>
            <w:r w:rsidRPr="00B6590E">
              <w:rPr>
                <w:rFonts w:ascii="Georgia" w:eastAsia="Georgia" w:hAnsi="Georgia" w:cs="Georgia"/>
                <w:b/>
                <w:sz w:val="19"/>
                <w:szCs w:val="19"/>
              </w:rPr>
              <w:t xml:space="preserve"> </w:t>
            </w:r>
            <w:r w:rsidRPr="00B6590E">
              <w:rPr>
                <w:rFonts w:ascii="Georgia" w:hAnsi="Georgia"/>
                <w:color w:val="000000"/>
                <w:sz w:val="19"/>
                <w:szCs w:val="19"/>
              </w:rPr>
              <w:t xml:space="preserve">Отправление в </w:t>
            </w:r>
            <w:r w:rsidRPr="00B6590E">
              <w:rPr>
                <w:rFonts w:ascii="Georgia" w:hAnsi="Georgia"/>
                <w:b/>
                <w:color w:val="000000"/>
                <w:sz w:val="19"/>
                <w:szCs w:val="19"/>
              </w:rPr>
              <w:t>Брюссель</w:t>
            </w:r>
            <w:r w:rsidRPr="00B6590E">
              <w:rPr>
                <w:rFonts w:ascii="Georgia" w:hAnsi="Georgia"/>
                <w:color w:val="000000"/>
                <w:sz w:val="19"/>
                <w:szCs w:val="19"/>
              </w:rPr>
              <w:t xml:space="preserve">– столицу Королевства Бельгия, ставшего родиной кружева, гобеленов, картофеля фри, шоколада пралине, вафель, комиксов, саксофона и пива сорта </w:t>
            </w:r>
            <w:proofErr w:type="spellStart"/>
            <w:r w:rsidRPr="00B6590E">
              <w:rPr>
                <w:rFonts w:ascii="Georgia" w:hAnsi="Georgia"/>
                <w:color w:val="000000"/>
                <w:sz w:val="19"/>
                <w:szCs w:val="19"/>
              </w:rPr>
              <w:t>ламбик</w:t>
            </w:r>
            <w:proofErr w:type="spellEnd"/>
            <w:r w:rsidRPr="00B6590E">
              <w:rPr>
                <w:rFonts w:ascii="Georgia" w:hAnsi="Georgia"/>
                <w:color w:val="000000"/>
                <w:sz w:val="19"/>
                <w:szCs w:val="19"/>
              </w:rPr>
              <w:t xml:space="preserve">. Осмотр города с сопровождающим: кафедральный Собор Св. Михаила, Галерея </w:t>
            </w:r>
            <w:proofErr w:type="spellStart"/>
            <w:r w:rsidRPr="00B6590E">
              <w:rPr>
                <w:rFonts w:ascii="Georgia" w:hAnsi="Georgia"/>
                <w:color w:val="000000"/>
                <w:sz w:val="19"/>
                <w:szCs w:val="19"/>
              </w:rPr>
              <w:t>Юбера</w:t>
            </w:r>
            <w:proofErr w:type="spellEnd"/>
            <w:r w:rsidRPr="00B6590E">
              <w:rPr>
                <w:rFonts w:ascii="Georgia" w:hAnsi="Georgia"/>
                <w:color w:val="000000"/>
                <w:sz w:val="19"/>
                <w:szCs w:val="19"/>
              </w:rPr>
              <w:t xml:space="preserve">, самая красивая площадь Европы Гранд </w:t>
            </w:r>
            <w:proofErr w:type="spellStart"/>
            <w:r w:rsidRPr="00B6590E">
              <w:rPr>
                <w:rFonts w:ascii="Georgia" w:hAnsi="Georgia"/>
                <w:color w:val="000000"/>
                <w:sz w:val="19"/>
                <w:szCs w:val="19"/>
              </w:rPr>
              <w:t>Плас</w:t>
            </w:r>
            <w:proofErr w:type="spellEnd"/>
            <w:r w:rsidRPr="00B6590E">
              <w:rPr>
                <w:rFonts w:ascii="Georgia" w:hAnsi="Georgia"/>
                <w:color w:val="000000"/>
                <w:sz w:val="19"/>
                <w:szCs w:val="19"/>
              </w:rPr>
              <w:t xml:space="preserve">: королевский дворец, ратуша, дворец герцогов Брабантских, дома гильдий, Манекен </w:t>
            </w:r>
            <w:proofErr w:type="spellStart"/>
            <w:r w:rsidRPr="00B6590E">
              <w:rPr>
                <w:rFonts w:ascii="Georgia" w:hAnsi="Georgia"/>
                <w:color w:val="000000"/>
                <w:sz w:val="19"/>
                <w:szCs w:val="19"/>
              </w:rPr>
              <w:t>Пис</w:t>
            </w:r>
            <w:proofErr w:type="spellEnd"/>
            <w:r w:rsidRPr="00B6590E">
              <w:rPr>
                <w:rFonts w:ascii="Georgia" w:hAnsi="Georgia"/>
                <w:color w:val="000000"/>
                <w:sz w:val="19"/>
                <w:szCs w:val="19"/>
              </w:rPr>
              <w:t xml:space="preserve"> и др. Свободное время либо для желающих за доплату экскурсия в </w:t>
            </w:r>
            <w:r w:rsidRPr="00B6590E">
              <w:rPr>
                <w:rFonts w:ascii="Georgia" w:hAnsi="Georgia"/>
                <w:b/>
                <w:color w:val="000000"/>
                <w:sz w:val="19"/>
                <w:szCs w:val="19"/>
              </w:rPr>
              <w:t>Брюгге*</w:t>
            </w:r>
            <w:r w:rsidRPr="00B6590E">
              <w:rPr>
                <w:rFonts w:ascii="Georgia" w:hAnsi="Georgia"/>
                <w:color w:val="000000"/>
                <w:sz w:val="19"/>
                <w:szCs w:val="19"/>
              </w:rPr>
              <w:t xml:space="preserve"> (</w:t>
            </w:r>
            <w:proofErr w:type="spellStart"/>
            <w:r w:rsidRPr="00B6590E">
              <w:rPr>
                <w:rFonts w:ascii="Georgia" w:hAnsi="Georgia"/>
                <w:color w:val="000000"/>
                <w:sz w:val="19"/>
                <w:szCs w:val="19"/>
              </w:rPr>
              <w:t>допл</w:t>
            </w:r>
            <w:proofErr w:type="spellEnd"/>
            <w:r w:rsidRPr="00B6590E">
              <w:rPr>
                <w:rFonts w:ascii="Georgia" w:hAnsi="Georgia"/>
                <w:color w:val="000000"/>
                <w:sz w:val="19"/>
                <w:szCs w:val="19"/>
              </w:rPr>
              <w:t xml:space="preserve">. 25 €): Рыночная </w:t>
            </w:r>
            <w:proofErr w:type="spellStart"/>
            <w:r w:rsidRPr="00B6590E">
              <w:rPr>
                <w:rFonts w:ascii="Georgia" w:hAnsi="Georgia"/>
                <w:color w:val="000000"/>
                <w:sz w:val="19"/>
                <w:szCs w:val="19"/>
              </w:rPr>
              <w:t>площаль</w:t>
            </w:r>
            <w:proofErr w:type="spellEnd"/>
            <w:r w:rsidRPr="00B6590E">
              <w:rPr>
                <w:rFonts w:ascii="Georgia" w:hAnsi="Georgia"/>
                <w:color w:val="000000"/>
                <w:sz w:val="19"/>
                <w:szCs w:val="19"/>
              </w:rPr>
              <w:t xml:space="preserve">, дозорная башня </w:t>
            </w:r>
            <w:proofErr w:type="spellStart"/>
            <w:r w:rsidRPr="00B6590E">
              <w:rPr>
                <w:rFonts w:ascii="Georgia" w:hAnsi="Georgia"/>
                <w:color w:val="000000"/>
                <w:sz w:val="19"/>
                <w:szCs w:val="19"/>
              </w:rPr>
              <w:t>Белфорд</w:t>
            </w:r>
            <w:proofErr w:type="spellEnd"/>
            <w:r w:rsidRPr="00B6590E">
              <w:rPr>
                <w:rFonts w:ascii="Georgia" w:hAnsi="Georgia"/>
                <w:color w:val="000000"/>
                <w:sz w:val="19"/>
                <w:szCs w:val="19"/>
              </w:rPr>
              <w:t xml:space="preserve">, площадь </w:t>
            </w:r>
            <w:proofErr w:type="spellStart"/>
            <w:r w:rsidRPr="00B6590E">
              <w:rPr>
                <w:rFonts w:ascii="Georgia" w:hAnsi="Georgia"/>
                <w:color w:val="000000"/>
                <w:sz w:val="19"/>
                <w:szCs w:val="19"/>
              </w:rPr>
              <w:t>Бург</w:t>
            </w:r>
            <w:proofErr w:type="spellEnd"/>
            <w:r w:rsidRPr="00B6590E">
              <w:rPr>
                <w:rFonts w:ascii="Georgia" w:hAnsi="Georgia"/>
                <w:color w:val="000000"/>
                <w:sz w:val="19"/>
                <w:szCs w:val="19"/>
              </w:rPr>
              <w:t>, городская Ратуша, базилика Святой Крови Христовой…  Возвращение в отель.</w:t>
            </w:r>
            <w:r w:rsidRPr="00B6590E">
              <w:rPr>
                <w:rFonts w:ascii="Georgia" w:eastAsia="Georgia" w:hAnsi="Georgia" w:cs="Georgia"/>
                <w:sz w:val="19"/>
                <w:szCs w:val="19"/>
              </w:rPr>
              <w:t xml:space="preserve">  Ночлег.</w:t>
            </w:r>
          </w:p>
        </w:tc>
      </w:tr>
      <w:tr w:rsidR="00DB7646" w:rsidRPr="00B6590E" w14:paraId="737BDAF7" w14:textId="77777777" w:rsidTr="00B557E4">
        <w:trPr>
          <w:jc w:val="center"/>
        </w:trPr>
        <w:tc>
          <w:tcPr>
            <w:tcW w:w="1419" w:type="dxa"/>
            <w:vAlign w:val="center"/>
          </w:tcPr>
          <w:p w14:paraId="4A6C943F" w14:textId="25089A5E" w:rsidR="00DB7646" w:rsidRPr="00B6590E" w:rsidRDefault="00BF3376" w:rsidP="00B557E4">
            <w:pPr>
              <w:pStyle w:val="a5"/>
              <w:tabs>
                <w:tab w:val="left" w:pos="708"/>
              </w:tabs>
              <w:jc w:val="center"/>
              <w:rPr>
                <w:rFonts w:ascii="Georgia" w:hAnsi="Georgia"/>
                <w:b/>
                <w:i/>
                <w:color w:val="000000"/>
                <w:sz w:val="19"/>
                <w:szCs w:val="19"/>
              </w:rPr>
            </w:pPr>
            <w:r>
              <w:rPr>
                <w:rFonts w:ascii="Georgia" w:hAnsi="Georgia"/>
                <w:b/>
                <w:i/>
                <w:color w:val="000000"/>
                <w:sz w:val="19"/>
                <w:szCs w:val="19"/>
              </w:rPr>
              <w:t>11/04</w:t>
            </w:r>
          </w:p>
          <w:p w14:paraId="42802295" w14:textId="77777777" w:rsidR="00DB7646" w:rsidRPr="00B6590E" w:rsidRDefault="00DB7646" w:rsidP="00B557E4">
            <w:pPr>
              <w:pStyle w:val="a5"/>
              <w:tabs>
                <w:tab w:val="left" w:pos="708"/>
              </w:tabs>
              <w:jc w:val="center"/>
              <w:rPr>
                <w:rFonts w:ascii="Georgia" w:hAnsi="Georgia"/>
                <w:b/>
                <w:i/>
                <w:color w:val="000000"/>
                <w:sz w:val="19"/>
                <w:szCs w:val="19"/>
              </w:rPr>
            </w:pPr>
          </w:p>
        </w:tc>
        <w:tc>
          <w:tcPr>
            <w:tcW w:w="9828" w:type="dxa"/>
          </w:tcPr>
          <w:p w14:paraId="097E2F64" w14:textId="5B9082E2" w:rsidR="00DB7646" w:rsidRPr="00B6590E" w:rsidRDefault="00DB7646" w:rsidP="005F232D">
            <w:pPr>
              <w:spacing w:after="0" w:line="240" w:lineRule="auto"/>
              <w:rPr>
                <w:rFonts w:ascii="Georgia" w:hAnsi="Georgia"/>
                <w:color w:val="000000"/>
                <w:sz w:val="19"/>
                <w:szCs w:val="19"/>
              </w:rPr>
            </w:pPr>
            <w:r w:rsidRPr="00B6590E">
              <w:rPr>
                <w:rFonts w:ascii="Georgia" w:hAnsi="Georgia"/>
                <w:color w:val="000000"/>
                <w:sz w:val="19"/>
                <w:szCs w:val="19"/>
              </w:rPr>
              <w:t xml:space="preserve">Завтрак. Отправление в </w:t>
            </w:r>
            <w:r w:rsidRPr="00B6590E">
              <w:rPr>
                <w:rFonts w:ascii="Georgia" w:hAnsi="Georgia"/>
                <w:b/>
                <w:color w:val="000000"/>
                <w:sz w:val="19"/>
                <w:szCs w:val="19"/>
              </w:rPr>
              <w:t>Роттердам</w:t>
            </w:r>
            <w:r w:rsidRPr="00B6590E">
              <w:rPr>
                <w:rFonts w:ascii="Georgia" w:hAnsi="Georgia"/>
                <w:color w:val="000000"/>
                <w:sz w:val="19"/>
                <w:szCs w:val="19"/>
              </w:rPr>
              <w:t xml:space="preserve">. Экскурсия по городу, который совершенно не похож на другие города Королевства Нидерландов. Во время войны Роттердам был почти полностью разрушен во время немецких бомбардировок. Осталось несколько уцелевших исторических зданий. Поэтому вновь отстроенный город Роттердам – это современный город из камня и стекла. Центральный вокзал, высотные здания: Дом оптовой торговли, </w:t>
            </w:r>
            <w:proofErr w:type="spellStart"/>
            <w:r w:rsidRPr="00B6590E">
              <w:rPr>
                <w:rFonts w:ascii="Georgia" w:hAnsi="Georgia"/>
                <w:color w:val="000000"/>
                <w:sz w:val="19"/>
                <w:szCs w:val="19"/>
              </w:rPr>
              <w:t>Миллениумторен</w:t>
            </w:r>
            <w:proofErr w:type="spellEnd"/>
            <w:r w:rsidRPr="00B6590E">
              <w:rPr>
                <w:rFonts w:ascii="Georgia" w:hAnsi="Georgia"/>
                <w:color w:val="000000"/>
                <w:sz w:val="19"/>
                <w:szCs w:val="19"/>
              </w:rPr>
              <w:t xml:space="preserve">, </w:t>
            </w:r>
            <w:proofErr w:type="spellStart"/>
            <w:r w:rsidRPr="00B6590E">
              <w:rPr>
                <w:rFonts w:ascii="Georgia" w:hAnsi="Georgia"/>
                <w:color w:val="000000"/>
                <w:sz w:val="19"/>
                <w:szCs w:val="19"/>
              </w:rPr>
              <w:t>Натионал</w:t>
            </w:r>
            <w:proofErr w:type="spellEnd"/>
            <w:r w:rsidRPr="00B6590E">
              <w:rPr>
                <w:rFonts w:ascii="Georgia" w:hAnsi="Georgia"/>
                <w:color w:val="000000"/>
                <w:sz w:val="19"/>
                <w:szCs w:val="19"/>
              </w:rPr>
              <w:t xml:space="preserve"> </w:t>
            </w:r>
            <w:proofErr w:type="spellStart"/>
            <w:r w:rsidRPr="00B6590E">
              <w:rPr>
                <w:rFonts w:ascii="Georgia" w:hAnsi="Georgia"/>
                <w:color w:val="000000"/>
                <w:sz w:val="19"/>
                <w:szCs w:val="19"/>
              </w:rPr>
              <w:t>Недерландер</w:t>
            </w:r>
            <w:proofErr w:type="spellEnd"/>
            <w:r w:rsidRPr="00B6590E">
              <w:rPr>
                <w:rFonts w:ascii="Georgia" w:hAnsi="Georgia"/>
                <w:color w:val="000000"/>
                <w:sz w:val="19"/>
                <w:szCs w:val="19"/>
              </w:rPr>
              <w:t xml:space="preserve">, зал Конгрессов и концертный зал – Де </w:t>
            </w:r>
            <w:proofErr w:type="spellStart"/>
            <w:r w:rsidRPr="00B6590E">
              <w:rPr>
                <w:rFonts w:ascii="Georgia" w:hAnsi="Georgia"/>
                <w:color w:val="000000"/>
                <w:sz w:val="19"/>
                <w:szCs w:val="19"/>
              </w:rPr>
              <w:t>Доелен</w:t>
            </w:r>
            <w:proofErr w:type="spellEnd"/>
            <w:r w:rsidRPr="00B6590E">
              <w:rPr>
                <w:rFonts w:ascii="Georgia" w:hAnsi="Georgia"/>
                <w:color w:val="000000"/>
                <w:sz w:val="19"/>
                <w:szCs w:val="19"/>
              </w:rPr>
              <w:t xml:space="preserve">, </w:t>
            </w:r>
            <w:proofErr w:type="spellStart"/>
            <w:r w:rsidRPr="00B6590E">
              <w:rPr>
                <w:rFonts w:ascii="Georgia" w:hAnsi="Georgia"/>
                <w:color w:val="000000"/>
                <w:sz w:val="19"/>
                <w:szCs w:val="19"/>
              </w:rPr>
              <w:t>Схаубюрхплейн</w:t>
            </w:r>
            <w:proofErr w:type="spellEnd"/>
            <w:r w:rsidRPr="00B6590E">
              <w:rPr>
                <w:rFonts w:ascii="Georgia" w:hAnsi="Georgia"/>
                <w:color w:val="000000"/>
                <w:sz w:val="19"/>
                <w:szCs w:val="19"/>
              </w:rPr>
              <w:t xml:space="preserve">, оживленная торговая улица Корте </w:t>
            </w:r>
            <w:proofErr w:type="spellStart"/>
            <w:r w:rsidRPr="00B6590E">
              <w:rPr>
                <w:rFonts w:ascii="Georgia" w:hAnsi="Georgia"/>
                <w:color w:val="000000"/>
                <w:sz w:val="19"/>
                <w:szCs w:val="19"/>
              </w:rPr>
              <w:t>Ляйнбан</w:t>
            </w:r>
            <w:proofErr w:type="spellEnd"/>
            <w:r w:rsidRPr="00B6590E">
              <w:rPr>
                <w:rFonts w:ascii="Georgia" w:hAnsi="Georgia"/>
                <w:color w:val="000000"/>
                <w:sz w:val="19"/>
                <w:szCs w:val="19"/>
              </w:rPr>
              <w:t xml:space="preserve"> </w:t>
            </w:r>
            <w:r w:rsidR="00500134">
              <w:rPr>
                <w:rFonts w:ascii="Georgia" w:hAnsi="Georgia"/>
                <w:color w:val="000000"/>
                <w:sz w:val="19"/>
                <w:szCs w:val="19"/>
              </w:rPr>
              <w:t>и др.</w:t>
            </w:r>
          </w:p>
          <w:p w14:paraId="226AC148" w14:textId="7485A438" w:rsidR="005F232D" w:rsidRPr="00B6590E" w:rsidRDefault="005F232D" w:rsidP="005F232D">
            <w:pPr>
              <w:spacing w:after="0" w:line="240" w:lineRule="auto"/>
              <w:jc w:val="both"/>
              <w:rPr>
                <w:rFonts w:ascii="Georgia" w:eastAsia="Times New Roman" w:hAnsi="Georgia" w:cs="Arial"/>
                <w:sz w:val="19"/>
                <w:szCs w:val="19"/>
                <w:lang w:eastAsia="ru-RU"/>
              </w:rPr>
            </w:pPr>
            <w:r w:rsidRPr="00B6590E">
              <w:rPr>
                <w:rFonts w:ascii="Georgia" w:eastAsia="Times New Roman" w:hAnsi="Georgia" w:cs="Arial"/>
                <w:sz w:val="19"/>
                <w:szCs w:val="19"/>
                <w:lang w:eastAsia="ru-RU"/>
              </w:rPr>
              <w:t xml:space="preserve">По желанию (доплата 25 €): Обзорная экскурсия по </w:t>
            </w:r>
            <w:r w:rsidRPr="00B6590E">
              <w:rPr>
                <w:rFonts w:ascii="Georgia" w:eastAsia="Times New Roman" w:hAnsi="Georgia" w:cs="Arial"/>
                <w:b/>
                <w:sz w:val="19"/>
                <w:szCs w:val="19"/>
                <w:lang w:eastAsia="ru-RU"/>
              </w:rPr>
              <w:t>Гааге</w:t>
            </w:r>
            <w:r w:rsidRPr="00B6590E">
              <w:rPr>
                <w:rFonts w:ascii="Georgia" w:eastAsia="Times New Roman" w:hAnsi="Georgia" w:cs="Arial"/>
                <w:sz w:val="19"/>
                <w:szCs w:val="19"/>
                <w:lang w:eastAsia="ru-RU"/>
              </w:rPr>
              <w:t xml:space="preserve"> — резиденции парламента и королевы Нидерландов: дворцовый комплекс </w:t>
            </w:r>
            <w:proofErr w:type="spellStart"/>
            <w:r w:rsidRPr="00B6590E">
              <w:rPr>
                <w:rFonts w:ascii="Georgia" w:eastAsia="Times New Roman" w:hAnsi="Georgia" w:cs="Arial"/>
                <w:sz w:val="19"/>
                <w:szCs w:val="19"/>
                <w:lang w:eastAsia="ru-RU"/>
              </w:rPr>
              <w:t>Бинненхоф</w:t>
            </w:r>
            <w:proofErr w:type="spellEnd"/>
            <w:r w:rsidRPr="00B6590E">
              <w:rPr>
                <w:rFonts w:ascii="Georgia" w:eastAsia="Times New Roman" w:hAnsi="Georgia" w:cs="Arial"/>
                <w:sz w:val="19"/>
                <w:szCs w:val="19"/>
                <w:lang w:eastAsia="ru-RU"/>
              </w:rPr>
              <w:t xml:space="preserve">, </w:t>
            </w:r>
            <w:proofErr w:type="spellStart"/>
            <w:r w:rsidRPr="00B6590E">
              <w:rPr>
                <w:rFonts w:ascii="Georgia" w:eastAsia="Times New Roman" w:hAnsi="Georgia" w:cs="Arial"/>
                <w:sz w:val="19"/>
                <w:szCs w:val="19"/>
                <w:lang w:eastAsia="ru-RU"/>
              </w:rPr>
              <w:t>Ридерзал</w:t>
            </w:r>
            <w:proofErr w:type="spellEnd"/>
            <w:r w:rsidRPr="00B6590E">
              <w:rPr>
                <w:rFonts w:ascii="Georgia" w:eastAsia="Times New Roman" w:hAnsi="Georgia" w:cs="Arial"/>
                <w:sz w:val="19"/>
                <w:szCs w:val="19"/>
                <w:lang w:eastAsia="ru-RU"/>
              </w:rPr>
              <w:t xml:space="preserve">, средневековая тюрьма </w:t>
            </w:r>
            <w:proofErr w:type="spellStart"/>
            <w:r w:rsidRPr="00B6590E">
              <w:rPr>
                <w:rFonts w:ascii="Georgia" w:eastAsia="Times New Roman" w:hAnsi="Georgia" w:cs="Arial"/>
                <w:sz w:val="19"/>
                <w:szCs w:val="19"/>
                <w:lang w:eastAsia="ru-RU"/>
              </w:rPr>
              <w:t>Гевагенпоорт</w:t>
            </w:r>
            <w:proofErr w:type="spellEnd"/>
            <w:r w:rsidRPr="00B6590E">
              <w:rPr>
                <w:rFonts w:ascii="Georgia" w:eastAsia="Times New Roman" w:hAnsi="Georgia" w:cs="Arial"/>
                <w:sz w:val="19"/>
                <w:szCs w:val="19"/>
                <w:lang w:eastAsia="ru-RU"/>
              </w:rPr>
              <w:t xml:space="preserve">, изящные дворцы </w:t>
            </w:r>
            <w:proofErr w:type="spellStart"/>
            <w:r w:rsidRPr="00B6590E">
              <w:rPr>
                <w:rFonts w:ascii="Georgia" w:eastAsia="Times New Roman" w:hAnsi="Georgia" w:cs="Arial"/>
                <w:sz w:val="19"/>
                <w:szCs w:val="19"/>
                <w:lang w:eastAsia="ru-RU"/>
              </w:rPr>
              <w:t>Морицхаус</w:t>
            </w:r>
            <w:proofErr w:type="spellEnd"/>
            <w:r w:rsidRPr="00B6590E">
              <w:rPr>
                <w:rFonts w:ascii="Georgia" w:eastAsia="Times New Roman" w:hAnsi="Georgia" w:cs="Arial"/>
                <w:sz w:val="19"/>
                <w:szCs w:val="19"/>
                <w:lang w:eastAsia="ru-RU"/>
              </w:rPr>
              <w:t xml:space="preserve"> и </w:t>
            </w:r>
            <w:proofErr w:type="spellStart"/>
            <w:r w:rsidRPr="00B6590E">
              <w:rPr>
                <w:rFonts w:ascii="Georgia" w:eastAsia="Times New Roman" w:hAnsi="Georgia" w:cs="Arial"/>
                <w:sz w:val="19"/>
                <w:szCs w:val="19"/>
                <w:lang w:eastAsia="ru-RU"/>
              </w:rPr>
              <w:t>Конинклайк</w:t>
            </w:r>
            <w:proofErr w:type="spellEnd"/>
            <w:r w:rsidRPr="00B6590E">
              <w:rPr>
                <w:rFonts w:ascii="Georgia" w:eastAsia="Times New Roman" w:hAnsi="Georgia" w:cs="Arial"/>
                <w:sz w:val="19"/>
                <w:szCs w:val="19"/>
                <w:lang w:eastAsia="ru-RU"/>
              </w:rPr>
              <w:t xml:space="preserve"> Палас и др. </w:t>
            </w:r>
          </w:p>
          <w:p w14:paraId="64EE3B6D" w14:textId="1FE87A7A" w:rsidR="005F232D" w:rsidRPr="00B6590E" w:rsidRDefault="005F232D" w:rsidP="00DB7646">
            <w:pPr>
              <w:spacing w:after="0" w:line="240" w:lineRule="auto"/>
              <w:rPr>
                <w:rFonts w:ascii="Georgia" w:hAnsi="Georgia"/>
                <w:color w:val="000000"/>
                <w:sz w:val="19"/>
                <w:szCs w:val="19"/>
              </w:rPr>
            </w:pPr>
            <w:r w:rsidRPr="00B6590E">
              <w:rPr>
                <w:rFonts w:ascii="Georgia" w:hAnsi="Georgia"/>
                <w:color w:val="000000"/>
                <w:sz w:val="19"/>
                <w:szCs w:val="19"/>
              </w:rPr>
              <w:t xml:space="preserve">Для желающих </w:t>
            </w:r>
            <w:r w:rsidRPr="00B6590E">
              <w:rPr>
                <w:rFonts w:ascii="Georgia" w:eastAsia="Times New Roman" w:hAnsi="Georgia" w:cs="Arial"/>
                <w:sz w:val="19"/>
                <w:szCs w:val="19"/>
                <w:lang w:eastAsia="ru-RU"/>
              </w:rPr>
              <w:t xml:space="preserve">(доплата 15 €): </w:t>
            </w:r>
            <w:r w:rsidRPr="00B6590E">
              <w:rPr>
                <w:rFonts w:ascii="Georgia" w:hAnsi="Georgia"/>
                <w:color w:val="000000"/>
                <w:sz w:val="19"/>
                <w:szCs w:val="19"/>
              </w:rPr>
              <w:t xml:space="preserve">вечером вы сможете увидеть </w:t>
            </w:r>
            <w:r w:rsidRPr="00B6590E">
              <w:rPr>
                <w:rFonts w:ascii="Georgia" w:hAnsi="Georgia"/>
                <w:b/>
                <w:color w:val="000000"/>
                <w:sz w:val="19"/>
                <w:szCs w:val="19"/>
              </w:rPr>
              <w:t>парад в другом свете</w:t>
            </w:r>
            <w:r w:rsidRPr="00B6590E">
              <w:rPr>
                <w:rFonts w:ascii="Georgia" w:hAnsi="Georgia"/>
                <w:color w:val="000000"/>
                <w:sz w:val="19"/>
                <w:szCs w:val="19"/>
              </w:rPr>
              <w:t xml:space="preserve"> – освещенные платформы тысячами </w:t>
            </w:r>
            <w:proofErr w:type="gramStart"/>
            <w:r w:rsidRPr="00B6590E">
              <w:rPr>
                <w:rFonts w:ascii="Georgia" w:hAnsi="Georgia"/>
                <w:color w:val="000000"/>
                <w:sz w:val="19"/>
                <w:szCs w:val="19"/>
              </w:rPr>
              <w:t>огней  проезжают</w:t>
            </w:r>
            <w:proofErr w:type="gramEnd"/>
            <w:r w:rsidRPr="00B6590E">
              <w:rPr>
                <w:rFonts w:ascii="Georgia" w:hAnsi="Georgia"/>
                <w:color w:val="000000"/>
                <w:sz w:val="19"/>
                <w:szCs w:val="19"/>
              </w:rPr>
              <w:t xml:space="preserve"> через очаровательную деревню </w:t>
            </w:r>
            <w:proofErr w:type="spellStart"/>
            <w:r w:rsidRPr="00B6590E">
              <w:rPr>
                <w:rFonts w:ascii="Georgia" w:hAnsi="Georgia"/>
                <w:color w:val="000000"/>
                <w:sz w:val="19"/>
                <w:szCs w:val="19"/>
              </w:rPr>
              <w:t>Нордвейкерхаут</w:t>
            </w:r>
            <w:proofErr w:type="spellEnd"/>
            <w:r w:rsidRPr="00B6590E">
              <w:rPr>
                <w:rFonts w:ascii="Georgia" w:hAnsi="Georgia"/>
                <w:color w:val="000000"/>
                <w:sz w:val="19"/>
                <w:szCs w:val="19"/>
              </w:rPr>
              <w:t>.</w:t>
            </w:r>
          </w:p>
          <w:p w14:paraId="5CE90BF0" w14:textId="36795F19" w:rsidR="00DB7646" w:rsidRPr="00B6590E" w:rsidRDefault="005F232D" w:rsidP="005F232D">
            <w:pPr>
              <w:spacing w:after="0" w:line="240" w:lineRule="auto"/>
              <w:jc w:val="both"/>
              <w:rPr>
                <w:rFonts w:ascii="Georgia" w:hAnsi="Georgia"/>
                <w:color w:val="000000"/>
                <w:sz w:val="19"/>
                <w:szCs w:val="19"/>
              </w:rPr>
            </w:pPr>
            <w:r w:rsidRPr="00B6590E">
              <w:rPr>
                <w:rFonts w:ascii="Georgia" w:hAnsi="Georgia"/>
                <w:color w:val="000000"/>
                <w:sz w:val="19"/>
                <w:szCs w:val="19"/>
              </w:rPr>
              <w:t xml:space="preserve">Переезд в транзитный отель. </w:t>
            </w:r>
            <w:r w:rsidR="00B6590E" w:rsidRPr="00B6590E">
              <w:rPr>
                <w:rFonts w:ascii="Georgia" w:hAnsi="Georgia"/>
                <w:color w:val="000000"/>
                <w:sz w:val="19"/>
                <w:szCs w:val="19"/>
              </w:rPr>
              <w:t>Ночлег.</w:t>
            </w:r>
          </w:p>
        </w:tc>
      </w:tr>
      <w:tr w:rsidR="00BD1F24" w:rsidRPr="00B6590E" w14:paraId="585CCC2C" w14:textId="77777777" w:rsidTr="00C37566">
        <w:trPr>
          <w:jc w:val="center"/>
        </w:trPr>
        <w:tc>
          <w:tcPr>
            <w:tcW w:w="1419" w:type="dxa"/>
            <w:vAlign w:val="center"/>
          </w:tcPr>
          <w:p w14:paraId="54489819" w14:textId="255A9FC0" w:rsidR="00BD1F24" w:rsidRPr="00B6590E" w:rsidRDefault="00001735" w:rsidP="00D54C58">
            <w:pPr>
              <w:pStyle w:val="a5"/>
              <w:tabs>
                <w:tab w:val="left" w:pos="708"/>
              </w:tabs>
              <w:jc w:val="center"/>
              <w:rPr>
                <w:rFonts w:ascii="Georgia" w:hAnsi="Georgia"/>
                <w:b/>
                <w:i/>
                <w:color w:val="000000"/>
                <w:sz w:val="19"/>
                <w:szCs w:val="19"/>
              </w:rPr>
            </w:pPr>
            <w:r>
              <w:rPr>
                <w:rFonts w:ascii="Georgia" w:hAnsi="Georgia"/>
                <w:b/>
                <w:i/>
                <w:color w:val="000000"/>
                <w:sz w:val="19"/>
                <w:szCs w:val="19"/>
              </w:rPr>
              <w:t>12/04</w:t>
            </w:r>
          </w:p>
          <w:p w14:paraId="7FFFE8F8" w14:textId="77777777" w:rsidR="00BD1F24" w:rsidRPr="00B6590E" w:rsidRDefault="00BD1F24" w:rsidP="00D54C58">
            <w:pPr>
              <w:pStyle w:val="a5"/>
              <w:tabs>
                <w:tab w:val="left" w:pos="708"/>
              </w:tabs>
              <w:jc w:val="center"/>
              <w:rPr>
                <w:rFonts w:ascii="Georgia" w:hAnsi="Georgia"/>
                <w:b/>
                <w:i/>
                <w:color w:val="000000"/>
                <w:sz w:val="19"/>
                <w:szCs w:val="19"/>
              </w:rPr>
            </w:pPr>
          </w:p>
        </w:tc>
        <w:tc>
          <w:tcPr>
            <w:tcW w:w="9828" w:type="dxa"/>
          </w:tcPr>
          <w:p w14:paraId="6355A6BF" w14:textId="5AD9D667" w:rsidR="00B6590E" w:rsidRPr="00B6590E" w:rsidRDefault="00BD1F24" w:rsidP="00D54C58">
            <w:pPr>
              <w:spacing w:after="0" w:line="240" w:lineRule="auto"/>
              <w:jc w:val="both"/>
              <w:rPr>
                <w:rFonts w:ascii="Georgia" w:hAnsi="Georgia"/>
                <w:color w:val="000000"/>
                <w:sz w:val="19"/>
                <w:szCs w:val="19"/>
              </w:rPr>
            </w:pPr>
            <w:r w:rsidRPr="00B6590E">
              <w:rPr>
                <w:rFonts w:ascii="Georgia" w:hAnsi="Georgia"/>
                <w:color w:val="000000"/>
                <w:sz w:val="19"/>
                <w:szCs w:val="19"/>
              </w:rPr>
              <w:t xml:space="preserve">Завтрак. </w:t>
            </w:r>
            <w:r w:rsidR="00D54C58" w:rsidRPr="00B6590E">
              <w:rPr>
                <w:rFonts w:ascii="Georgia" w:hAnsi="Georgia"/>
                <w:color w:val="000000"/>
                <w:sz w:val="19"/>
                <w:szCs w:val="19"/>
              </w:rPr>
              <w:t xml:space="preserve">Экскурсия в парк </w:t>
            </w:r>
            <w:r w:rsidR="00D54C58" w:rsidRPr="00B6590E">
              <w:rPr>
                <w:rFonts w:ascii="Georgia" w:hAnsi="Georgia"/>
                <w:b/>
                <w:color w:val="000000"/>
                <w:sz w:val="19"/>
                <w:szCs w:val="19"/>
              </w:rPr>
              <w:t xml:space="preserve">цветов </w:t>
            </w:r>
            <w:proofErr w:type="spellStart"/>
            <w:r w:rsidR="00D54C58" w:rsidRPr="00B6590E">
              <w:rPr>
                <w:rFonts w:ascii="Georgia" w:hAnsi="Georgia"/>
                <w:b/>
                <w:color w:val="000000"/>
                <w:sz w:val="19"/>
                <w:szCs w:val="19"/>
              </w:rPr>
              <w:t>Кёкенхоф</w:t>
            </w:r>
            <w:proofErr w:type="spellEnd"/>
            <w:r w:rsidR="00D54C58" w:rsidRPr="00B6590E">
              <w:rPr>
                <w:rFonts w:ascii="Georgia" w:hAnsi="Georgia"/>
                <w:b/>
                <w:color w:val="000000"/>
                <w:sz w:val="19"/>
                <w:szCs w:val="19"/>
              </w:rPr>
              <w:t xml:space="preserve"> (</w:t>
            </w:r>
            <w:proofErr w:type="spellStart"/>
            <w:r w:rsidR="00D54C58" w:rsidRPr="00B6590E">
              <w:rPr>
                <w:rFonts w:ascii="Georgia" w:hAnsi="Georgia"/>
                <w:b/>
                <w:color w:val="000000"/>
                <w:sz w:val="19"/>
                <w:szCs w:val="19"/>
              </w:rPr>
              <w:t>Keukenhof</w:t>
            </w:r>
            <w:proofErr w:type="spellEnd"/>
            <w:r w:rsidR="00D54C58" w:rsidRPr="00B6590E">
              <w:rPr>
                <w:rFonts w:ascii="Georgia" w:hAnsi="Georgia"/>
                <w:b/>
                <w:color w:val="000000"/>
                <w:sz w:val="19"/>
                <w:szCs w:val="19"/>
              </w:rPr>
              <w:t>)*</w:t>
            </w:r>
            <w:r w:rsidR="00D54C58" w:rsidRPr="00B6590E">
              <w:rPr>
                <w:rFonts w:ascii="Georgia" w:hAnsi="Georgia"/>
                <w:color w:val="000000"/>
                <w:sz w:val="19"/>
                <w:szCs w:val="19"/>
              </w:rPr>
              <w:t xml:space="preserve"> – Национальный парк цветов в Нидерландах, знаменитый на весь мир своими плантациями тюльпанов. </w:t>
            </w:r>
            <w:r w:rsidR="000E40AE" w:rsidRPr="00B6590E">
              <w:rPr>
                <w:rFonts w:ascii="Georgia" w:hAnsi="Georgia"/>
                <w:color w:val="000000"/>
                <w:sz w:val="19"/>
                <w:szCs w:val="19"/>
              </w:rPr>
              <w:t xml:space="preserve">Каждое цветочное шоу будет иметь свою тему. Это делает посещение </w:t>
            </w:r>
            <w:proofErr w:type="spellStart"/>
            <w:r w:rsidR="000E40AE" w:rsidRPr="00B6590E">
              <w:rPr>
                <w:rFonts w:ascii="Georgia" w:hAnsi="Georgia"/>
                <w:color w:val="000000"/>
                <w:sz w:val="19"/>
                <w:szCs w:val="19"/>
              </w:rPr>
              <w:t>Кёкенхофа</w:t>
            </w:r>
            <w:proofErr w:type="spellEnd"/>
            <w:r w:rsidR="000E40AE" w:rsidRPr="00B6590E">
              <w:rPr>
                <w:rFonts w:ascii="Georgia" w:hAnsi="Georgia"/>
                <w:color w:val="000000"/>
                <w:sz w:val="19"/>
                <w:szCs w:val="19"/>
              </w:rPr>
              <w:t xml:space="preserve"> еще более разнообразным. </w:t>
            </w:r>
            <w:r w:rsidR="00D54C58" w:rsidRPr="00B6590E">
              <w:rPr>
                <w:rFonts w:ascii="Georgia" w:hAnsi="Georgia"/>
                <w:color w:val="000000"/>
                <w:sz w:val="19"/>
                <w:szCs w:val="19"/>
              </w:rPr>
              <w:t xml:space="preserve"> (</w:t>
            </w:r>
            <w:r w:rsidR="000E40AE" w:rsidRPr="00B6590E">
              <w:rPr>
                <w:rFonts w:ascii="Georgia" w:hAnsi="Georgia"/>
                <w:color w:val="000000"/>
                <w:sz w:val="19"/>
                <w:szCs w:val="19"/>
              </w:rPr>
              <w:t>доплата 3</w:t>
            </w:r>
            <w:r w:rsidR="00B6590E" w:rsidRPr="00B6590E">
              <w:rPr>
                <w:rFonts w:ascii="Georgia" w:hAnsi="Georgia"/>
                <w:color w:val="000000"/>
                <w:sz w:val="19"/>
                <w:szCs w:val="19"/>
              </w:rPr>
              <w:t>0</w:t>
            </w:r>
            <w:r w:rsidR="000E40AE" w:rsidRPr="00B6590E">
              <w:rPr>
                <w:rFonts w:ascii="Georgia" w:hAnsi="Georgia"/>
                <w:color w:val="000000"/>
                <w:sz w:val="19"/>
                <w:szCs w:val="19"/>
              </w:rPr>
              <w:t xml:space="preserve"> € </w:t>
            </w:r>
            <w:proofErr w:type="spellStart"/>
            <w:proofErr w:type="gramStart"/>
            <w:r w:rsidR="000E40AE" w:rsidRPr="00B6590E">
              <w:rPr>
                <w:rFonts w:ascii="Georgia" w:hAnsi="Georgia"/>
                <w:color w:val="000000"/>
                <w:sz w:val="19"/>
                <w:szCs w:val="19"/>
              </w:rPr>
              <w:t>вх.билет</w:t>
            </w:r>
            <w:proofErr w:type="spellEnd"/>
            <w:proofErr w:type="gramEnd"/>
            <w:r w:rsidR="000E40AE" w:rsidRPr="00B6590E">
              <w:rPr>
                <w:rFonts w:ascii="Georgia" w:hAnsi="Georgia"/>
                <w:color w:val="000000"/>
                <w:sz w:val="19"/>
                <w:szCs w:val="19"/>
              </w:rPr>
              <w:t xml:space="preserve"> включен</w:t>
            </w:r>
            <w:r w:rsidR="00D54C58" w:rsidRPr="00B6590E">
              <w:rPr>
                <w:rFonts w:ascii="Georgia" w:hAnsi="Georgia"/>
                <w:color w:val="000000"/>
                <w:sz w:val="19"/>
                <w:szCs w:val="19"/>
              </w:rPr>
              <w:t>).</w:t>
            </w:r>
            <w:r w:rsidR="00B6590E" w:rsidRPr="00B6590E">
              <w:rPr>
                <w:rFonts w:ascii="Georgia" w:hAnsi="Georgia"/>
                <w:color w:val="000000"/>
                <w:sz w:val="19"/>
                <w:szCs w:val="19"/>
              </w:rPr>
              <w:t xml:space="preserve"> Переезд в Амстердам.  </w:t>
            </w:r>
            <w:r w:rsidR="00B6590E" w:rsidRPr="00B6590E">
              <w:rPr>
                <w:rFonts w:ascii="Georgia" w:hAnsi="Georgia"/>
                <w:b/>
                <w:color w:val="000000"/>
                <w:sz w:val="19"/>
                <w:szCs w:val="19"/>
              </w:rPr>
              <w:t>Экскурсия по Амстердаму</w:t>
            </w:r>
            <w:r w:rsidR="00B6590E" w:rsidRPr="00B6590E">
              <w:rPr>
                <w:rFonts w:ascii="Georgia" w:hAnsi="Georgia"/>
                <w:color w:val="000000"/>
                <w:sz w:val="19"/>
                <w:szCs w:val="19"/>
              </w:rPr>
              <w:t xml:space="preserve">: уникальная архитектура города, его история, Амстердам в жизни великих людей, Амстердам - колыбель капитализма и ...европейская столица неформалов всего мира.  </w:t>
            </w:r>
            <w:r w:rsidR="00B6590E" w:rsidRPr="00B6590E">
              <w:rPr>
                <w:rFonts w:ascii="Georgia" w:hAnsi="Georgia"/>
                <w:sz w:val="19"/>
                <w:szCs w:val="19"/>
              </w:rPr>
              <w:t>П</w:t>
            </w:r>
            <w:r w:rsidR="00B6590E" w:rsidRPr="00B6590E">
              <w:rPr>
                <w:rFonts w:ascii="Georgia" w:hAnsi="Georgia"/>
                <w:color w:val="000000"/>
                <w:sz w:val="19"/>
                <w:szCs w:val="19"/>
              </w:rPr>
              <w:t xml:space="preserve">рогулка* </w:t>
            </w:r>
            <w:r w:rsidR="00B6590E" w:rsidRPr="00B6590E">
              <w:rPr>
                <w:rFonts w:ascii="Georgia" w:hAnsi="Georgia"/>
                <w:b/>
                <w:color w:val="000000"/>
                <w:sz w:val="19"/>
                <w:szCs w:val="19"/>
              </w:rPr>
              <w:t xml:space="preserve">на кораблике </w:t>
            </w:r>
            <w:r w:rsidR="00B6590E" w:rsidRPr="00B6590E">
              <w:rPr>
                <w:rFonts w:ascii="Georgia" w:hAnsi="Georgia"/>
                <w:color w:val="000000"/>
                <w:sz w:val="19"/>
                <w:szCs w:val="19"/>
              </w:rPr>
              <w:t xml:space="preserve">по каналам Амстердама </w:t>
            </w:r>
            <w:r w:rsidR="00B6590E" w:rsidRPr="00B6590E">
              <w:rPr>
                <w:rFonts w:ascii="Georgia" w:hAnsi="Georgia"/>
                <w:b/>
                <w:color w:val="000000"/>
                <w:sz w:val="19"/>
                <w:szCs w:val="19"/>
              </w:rPr>
              <w:t>(</w:t>
            </w:r>
            <w:proofErr w:type="spellStart"/>
            <w:r w:rsidR="00B6590E" w:rsidRPr="00B6590E">
              <w:rPr>
                <w:rFonts w:ascii="Georgia" w:hAnsi="Georgia"/>
                <w:b/>
                <w:color w:val="000000"/>
                <w:sz w:val="19"/>
                <w:szCs w:val="19"/>
              </w:rPr>
              <w:t>допл</w:t>
            </w:r>
            <w:proofErr w:type="spellEnd"/>
            <w:r w:rsidR="00B6590E" w:rsidRPr="00B6590E">
              <w:rPr>
                <w:rFonts w:ascii="Georgia" w:hAnsi="Georgia"/>
                <w:b/>
                <w:color w:val="000000"/>
                <w:sz w:val="19"/>
                <w:szCs w:val="19"/>
              </w:rPr>
              <w:t>. 20 €)</w:t>
            </w:r>
          </w:p>
          <w:p w14:paraId="7291A466" w14:textId="56513ECC" w:rsidR="00D54C58" w:rsidRPr="00B6590E" w:rsidRDefault="00EA0066" w:rsidP="00D54C58">
            <w:pPr>
              <w:spacing w:after="0" w:line="240" w:lineRule="auto"/>
              <w:jc w:val="both"/>
              <w:rPr>
                <w:rFonts w:ascii="Georgia" w:hAnsi="Georgia"/>
                <w:color w:val="000000"/>
                <w:sz w:val="19"/>
                <w:szCs w:val="19"/>
              </w:rPr>
            </w:pPr>
            <w:proofErr w:type="gramStart"/>
            <w:r w:rsidRPr="00B6590E">
              <w:rPr>
                <w:rFonts w:ascii="Georgia" w:hAnsi="Georgia"/>
                <w:color w:val="000000"/>
                <w:sz w:val="19"/>
                <w:szCs w:val="19"/>
              </w:rPr>
              <w:t xml:space="preserve">Переезд </w:t>
            </w:r>
            <w:r w:rsidR="00D54C58" w:rsidRPr="00B6590E">
              <w:rPr>
                <w:rFonts w:ascii="Georgia" w:hAnsi="Georgia"/>
                <w:color w:val="000000"/>
                <w:sz w:val="19"/>
                <w:szCs w:val="19"/>
              </w:rPr>
              <w:t xml:space="preserve"> в</w:t>
            </w:r>
            <w:proofErr w:type="gramEnd"/>
            <w:r w:rsidR="00D54C58" w:rsidRPr="00B6590E">
              <w:rPr>
                <w:rFonts w:ascii="Georgia" w:hAnsi="Georgia"/>
                <w:color w:val="000000"/>
                <w:sz w:val="19"/>
                <w:szCs w:val="19"/>
              </w:rPr>
              <w:t xml:space="preserve"> </w:t>
            </w:r>
            <w:r w:rsidR="00B6590E" w:rsidRPr="00B6590E">
              <w:rPr>
                <w:rFonts w:ascii="Georgia" w:hAnsi="Georgia"/>
                <w:color w:val="000000"/>
                <w:sz w:val="19"/>
                <w:szCs w:val="19"/>
              </w:rPr>
              <w:t xml:space="preserve">транзитный </w:t>
            </w:r>
            <w:r w:rsidR="00D54C58" w:rsidRPr="00B6590E">
              <w:rPr>
                <w:rFonts w:ascii="Georgia" w:hAnsi="Georgia"/>
                <w:color w:val="000000"/>
                <w:sz w:val="19"/>
                <w:szCs w:val="19"/>
              </w:rPr>
              <w:t>отель. Ночлег.</w:t>
            </w:r>
          </w:p>
        </w:tc>
      </w:tr>
      <w:tr w:rsidR="00C72F43" w:rsidRPr="00B6590E" w14:paraId="367CBF78" w14:textId="77777777" w:rsidTr="00945BBE">
        <w:trPr>
          <w:jc w:val="center"/>
        </w:trPr>
        <w:tc>
          <w:tcPr>
            <w:tcW w:w="1419" w:type="dxa"/>
            <w:vAlign w:val="center"/>
          </w:tcPr>
          <w:p w14:paraId="7B119C35" w14:textId="253F65A5" w:rsidR="00C72F43" w:rsidRPr="00B6590E" w:rsidRDefault="00001735" w:rsidP="00D54C58">
            <w:pPr>
              <w:pStyle w:val="a5"/>
              <w:tabs>
                <w:tab w:val="left" w:pos="708"/>
              </w:tabs>
              <w:jc w:val="center"/>
              <w:rPr>
                <w:rFonts w:ascii="Georgia" w:hAnsi="Georgia"/>
                <w:b/>
                <w:i/>
                <w:color w:val="000000"/>
                <w:sz w:val="19"/>
                <w:szCs w:val="19"/>
              </w:rPr>
            </w:pPr>
            <w:r>
              <w:rPr>
                <w:rFonts w:ascii="Georgia" w:hAnsi="Georgia"/>
                <w:b/>
                <w:i/>
                <w:color w:val="000000"/>
                <w:sz w:val="19"/>
                <w:szCs w:val="19"/>
              </w:rPr>
              <w:t>13/04</w:t>
            </w:r>
          </w:p>
          <w:p w14:paraId="6DA2907E" w14:textId="77777777" w:rsidR="00C72F43" w:rsidRPr="00B6590E" w:rsidRDefault="00C72F43" w:rsidP="00D54C58">
            <w:pPr>
              <w:pStyle w:val="a5"/>
              <w:tabs>
                <w:tab w:val="left" w:pos="708"/>
              </w:tabs>
              <w:jc w:val="center"/>
              <w:rPr>
                <w:rFonts w:ascii="Georgia" w:hAnsi="Georgia"/>
                <w:b/>
                <w:i/>
                <w:color w:val="000000"/>
                <w:sz w:val="19"/>
                <w:szCs w:val="19"/>
              </w:rPr>
            </w:pPr>
          </w:p>
        </w:tc>
        <w:tc>
          <w:tcPr>
            <w:tcW w:w="9828" w:type="dxa"/>
          </w:tcPr>
          <w:p w14:paraId="108E19B4" w14:textId="20981350" w:rsidR="00E0039F" w:rsidRPr="00B6590E" w:rsidRDefault="00C72F43" w:rsidP="00B6590E">
            <w:pPr>
              <w:widowControl w:val="0"/>
              <w:spacing w:after="0" w:line="240" w:lineRule="auto"/>
              <w:jc w:val="both"/>
              <w:rPr>
                <w:rFonts w:ascii="Georgia" w:hAnsi="Georgia"/>
                <w:color w:val="000000"/>
                <w:sz w:val="19"/>
                <w:szCs w:val="19"/>
              </w:rPr>
            </w:pPr>
            <w:r w:rsidRPr="00B6590E">
              <w:rPr>
                <w:rFonts w:ascii="Georgia" w:eastAsia="Times New Roman" w:hAnsi="Georgia" w:cs="Times New Roman"/>
                <w:b/>
                <w:color w:val="000000"/>
                <w:sz w:val="19"/>
                <w:szCs w:val="19"/>
                <w:lang w:eastAsia="ru-RU"/>
              </w:rPr>
              <w:t>Завтрак.</w:t>
            </w:r>
            <w:r w:rsidR="00B6590E" w:rsidRPr="00B6590E">
              <w:rPr>
                <w:rFonts w:ascii="Georgia" w:eastAsia="Times New Roman" w:hAnsi="Georgia" w:cs="Times New Roman"/>
                <w:b/>
                <w:color w:val="000000"/>
                <w:sz w:val="19"/>
                <w:szCs w:val="19"/>
                <w:lang w:eastAsia="ru-RU"/>
              </w:rPr>
              <w:t xml:space="preserve"> </w:t>
            </w:r>
            <w:r w:rsidR="00B6590E" w:rsidRPr="00B6590E">
              <w:rPr>
                <w:rFonts w:ascii="Georgia" w:eastAsia="Times New Roman" w:hAnsi="Georgia" w:cs="Times New Roman"/>
                <w:color w:val="000000"/>
                <w:sz w:val="19"/>
                <w:szCs w:val="19"/>
                <w:lang w:eastAsia="ru-RU"/>
              </w:rPr>
              <w:t>Переезд</w:t>
            </w:r>
            <w:r w:rsidRPr="00B6590E">
              <w:rPr>
                <w:rFonts w:ascii="Georgia" w:eastAsia="Georgia" w:hAnsi="Georgia" w:cs="Georgia"/>
                <w:b/>
                <w:sz w:val="19"/>
                <w:szCs w:val="19"/>
              </w:rPr>
              <w:t xml:space="preserve"> </w:t>
            </w:r>
            <w:r w:rsidR="00B6590E" w:rsidRPr="00B6590E">
              <w:rPr>
                <w:rFonts w:ascii="Georgia" w:eastAsia="Georgia" w:hAnsi="Georgia" w:cs="Georgia"/>
                <w:sz w:val="19"/>
                <w:szCs w:val="19"/>
              </w:rPr>
              <w:t>в</w:t>
            </w:r>
            <w:r w:rsidR="00B6590E" w:rsidRPr="00B6590E">
              <w:rPr>
                <w:rFonts w:ascii="Georgia" w:eastAsia="Georgia" w:hAnsi="Georgia" w:cs="Georgia"/>
                <w:b/>
                <w:sz w:val="19"/>
                <w:szCs w:val="19"/>
              </w:rPr>
              <w:t xml:space="preserve"> </w:t>
            </w:r>
            <w:proofErr w:type="spellStart"/>
            <w:r w:rsidR="00B6590E" w:rsidRPr="00B6590E">
              <w:rPr>
                <w:rFonts w:ascii="Georgia" w:hAnsi="Georgia"/>
                <w:b/>
                <w:color w:val="000000"/>
                <w:sz w:val="19"/>
                <w:szCs w:val="19"/>
              </w:rPr>
              <w:t>Вернигероде</w:t>
            </w:r>
            <w:proofErr w:type="spellEnd"/>
            <w:r w:rsidR="00B6590E" w:rsidRPr="00B6590E">
              <w:rPr>
                <w:rFonts w:ascii="Georgia" w:hAnsi="Georgia"/>
                <w:color w:val="000000"/>
                <w:sz w:val="19"/>
                <w:szCs w:val="19"/>
              </w:rPr>
              <w:t xml:space="preserve"> — один из самых уютных и колоритных городов во всей Европе. Старые мощеные улочки, двухэтажные фахверковые домики, покрытые черепицей, множество тенистых парков, фонтанов, музеев и галерей — атмосфера </w:t>
            </w:r>
            <w:proofErr w:type="spellStart"/>
            <w:r w:rsidR="00B6590E" w:rsidRPr="00B6590E">
              <w:rPr>
                <w:rFonts w:ascii="Georgia" w:hAnsi="Georgia"/>
                <w:color w:val="000000"/>
                <w:sz w:val="19"/>
                <w:szCs w:val="19"/>
              </w:rPr>
              <w:t>Вернигероде</w:t>
            </w:r>
            <w:proofErr w:type="spellEnd"/>
            <w:r w:rsidR="00B6590E" w:rsidRPr="00B6590E">
              <w:rPr>
                <w:rFonts w:ascii="Georgia" w:hAnsi="Georgia"/>
                <w:color w:val="000000"/>
                <w:sz w:val="19"/>
                <w:szCs w:val="19"/>
              </w:rPr>
              <w:t xml:space="preserve"> незабываема. Город славится своими фестивалями, посвященными музыке, вину и средневековой культуре. А в канун Вальпургиевой ночи перед шабашем все ведьмы соберутся на площадях города. Дополнительно, по желанию (доплата 25 €) –посещение замка </w:t>
            </w:r>
            <w:proofErr w:type="spellStart"/>
            <w:r w:rsidR="00B6590E" w:rsidRPr="00B6590E">
              <w:rPr>
                <w:rFonts w:ascii="Georgia" w:hAnsi="Georgia"/>
                <w:color w:val="000000"/>
                <w:sz w:val="19"/>
                <w:szCs w:val="19"/>
              </w:rPr>
              <w:t>Вернигероде</w:t>
            </w:r>
            <w:proofErr w:type="spellEnd"/>
            <w:r w:rsidR="00B6590E" w:rsidRPr="00B6590E">
              <w:rPr>
                <w:rFonts w:ascii="Georgia" w:hAnsi="Georgia"/>
                <w:color w:val="000000"/>
                <w:sz w:val="19"/>
                <w:szCs w:val="19"/>
              </w:rPr>
              <w:t xml:space="preserve"> - известный многим по фильму "Тот самый Мюнхгаузен</w:t>
            </w:r>
            <w:proofErr w:type="gramStart"/>
            <w:r w:rsidR="00B6590E" w:rsidRPr="00B6590E">
              <w:rPr>
                <w:rFonts w:ascii="Georgia" w:hAnsi="Georgia"/>
                <w:color w:val="000000"/>
                <w:sz w:val="19"/>
                <w:szCs w:val="19"/>
              </w:rPr>
              <w:t>" .</w:t>
            </w:r>
            <w:proofErr w:type="gramEnd"/>
            <w:r w:rsidR="00B6590E" w:rsidRPr="00B6590E">
              <w:rPr>
                <w:rFonts w:ascii="Georgia" w:hAnsi="Georgia"/>
                <w:color w:val="000000"/>
                <w:sz w:val="19"/>
                <w:szCs w:val="19"/>
              </w:rPr>
              <w:t xml:space="preserve">  </w:t>
            </w:r>
            <w:proofErr w:type="gramStart"/>
            <w:r w:rsidR="00E0039F" w:rsidRPr="00B6590E">
              <w:rPr>
                <w:rFonts w:ascii="Georgia" w:hAnsi="Georgia"/>
                <w:color w:val="000000"/>
                <w:sz w:val="19"/>
                <w:szCs w:val="19"/>
              </w:rPr>
              <w:t>Переезд  в</w:t>
            </w:r>
            <w:proofErr w:type="gramEnd"/>
            <w:r w:rsidR="00E0039F" w:rsidRPr="00B6590E">
              <w:rPr>
                <w:rFonts w:ascii="Georgia" w:hAnsi="Georgia"/>
                <w:color w:val="000000"/>
                <w:sz w:val="19"/>
                <w:szCs w:val="19"/>
              </w:rPr>
              <w:t xml:space="preserve"> транзитный  отель.</w:t>
            </w:r>
            <w:r w:rsidR="00E0039F" w:rsidRPr="00B6590E">
              <w:rPr>
                <w:rFonts w:ascii="Georgia" w:eastAsia="Georgia" w:hAnsi="Georgia" w:cs="Georgia"/>
                <w:sz w:val="19"/>
                <w:szCs w:val="19"/>
              </w:rPr>
              <w:t xml:space="preserve"> Ночлег.</w:t>
            </w:r>
          </w:p>
        </w:tc>
        <w:bookmarkStart w:id="0" w:name="_GoBack"/>
        <w:bookmarkEnd w:id="0"/>
      </w:tr>
      <w:tr w:rsidR="00BD1F24" w:rsidRPr="00B6590E" w14:paraId="719C8469" w14:textId="77777777" w:rsidTr="00C37566">
        <w:trPr>
          <w:jc w:val="center"/>
        </w:trPr>
        <w:tc>
          <w:tcPr>
            <w:tcW w:w="1419" w:type="dxa"/>
            <w:vAlign w:val="center"/>
          </w:tcPr>
          <w:p w14:paraId="6ACA3775" w14:textId="17D5EC85" w:rsidR="00BD1F24" w:rsidRPr="00B6590E" w:rsidRDefault="00001735" w:rsidP="00D54C58">
            <w:pPr>
              <w:pStyle w:val="a5"/>
              <w:tabs>
                <w:tab w:val="left" w:pos="708"/>
              </w:tabs>
              <w:jc w:val="center"/>
              <w:rPr>
                <w:rFonts w:ascii="Georgia" w:hAnsi="Georgia"/>
                <w:b/>
                <w:i/>
                <w:color w:val="000000"/>
                <w:sz w:val="19"/>
                <w:szCs w:val="19"/>
              </w:rPr>
            </w:pPr>
            <w:r>
              <w:rPr>
                <w:rFonts w:ascii="Georgia" w:hAnsi="Georgia"/>
                <w:b/>
                <w:i/>
                <w:color w:val="000000"/>
                <w:sz w:val="19"/>
                <w:szCs w:val="19"/>
              </w:rPr>
              <w:t>14/04</w:t>
            </w:r>
          </w:p>
          <w:p w14:paraId="6ABE6DAD" w14:textId="77777777" w:rsidR="00BD1F24" w:rsidRPr="00B6590E" w:rsidRDefault="00BD1F24" w:rsidP="00D54C58">
            <w:pPr>
              <w:pStyle w:val="a5"/>
              <w:tabs>
                <w:tab w:val="left" w:pos="708"/>
              </w:tabs>
              <w:jc w:val="center"/>
              <w:rPr>
                <w:rFonts w:ascii="Georgia" w:hAnsi="Georgia"/>
                <w:b/>
                <w:i/>
                <w:color w:val="000000"/>
                <w:sz w:val="19"/>
                <w:szCs w:val="19"/>
              </w:rPr>
            </w:pPr>
          </w:p>
        </w:tc>
        <w:tc>
          <w:tcPr>
            <w:tcW w:w="9828" w:type="dxa"/>
          </w:tcPr>
          <w:p w14:paraId="26826E86" w14:textId="77777777" w:rsidR="00BD1F24" w:rsidRPr="00B6590E" w:rsidRDefault="00C72F43" w:rsidP="00D54C58">
            <w:pPr>
              <w:widowControl w:val="0"/>
              <w:spacing w:after="0" w:line="240" w:lineRule="auto"/>
              <w:jc w:val="both"/>
              <w:rPr>
                <w:rFonts w:ascii="Georgia" w:eastAsia="Georgia" w:hAnsi="Georgia" w:cs="Georgia"/>
                <w:sz w:val="19"/>
                <w:szCs w:val="19"/>
              </w:rPr>
            </w:pPr>
            <w:r w:rsidRPr="00B6590E">
              <w:rPr>
                <w:rFonts w:ascii="Georgia" w:eastAsia="Times New Roman" w:hAnsi="Georgia" w:cs="Times New Roman"/>
                <w:b/>
                <w:color w:val="000000"/>
                <w:sz w:val="19"/>
                <w:szCs w:val="19"/>
                <w:lang w:eastAsia="ru-RU"/>
              </w:rPr>
              <w:t>Завтрак.</w:t>
            </w:r>
            <w:r w:rsidRPr="00B6590E">
              <w:rPr>
                <w:rFonts w:ascii="Georgia" w:eastAsia="Georgia" w:hAnsi="Georgia" w:cs="Georgia"/>
                <w:b/>
                <w:sz w:val="19"/>
                <w:szCs w:val="19"/>
              </w:rPr>
              <w:t xml:space="preserve"> </w:t>
            </w:r>
            <w:r w:rsidR="00D54C58" w:rsidRPr="00B6590E">
              <w:rPr>
                <w:rFonts w:ascii="Georgia" w:eastAsia="Georgia" w:hAnsi="Georgia" w:cs="Georgia"/>
                <w:b/>
                <w:sz w:val="19"/>
                <w:szCs w:val="19"/>
              </w:rPr>
              <w:t xml:space="preserve"> </w:t>
            </w:r>
            <w:r w:rsidRPr="00B6590E">
              <w:rPr>
                <w:rFonts w:ascii="Georgia" w:eastAsia="Georgia" w:hAnsi="Georgia" w:cs="Georgia"/>
                <w:sz w:val="19"/>
                <w:szCs w:val="19"/>
              </w:rPr>
              <w:t xml:space="preserve">  </w:t>
            </w:r>
            <w:r w:rsidR="00D54C58" w:rsidRPr="00B6590E">
              <w:rPr>
                <w:rFonts w:ascii="Georgia" w:eastAsia="Georgia" w:hAnsi="Georgia" w:cs="Georgia"/>
                <w:sz w:val="19"/>
                <w:szCs w:val="19"/>
              </w:rPr>
              <w:t xml:space="preserve">Переезд по территории Польши, РБ. </w:t>
            </w:r>
          </w:p>
          <w:p w14:paraId="74D6DB00" w14:textId="77777777" w:rsidR="00D54C58" w:rsidRPr="00B6590E" w:rsidRDefault="00D54C58" w:rsidP="00D54C58">
            <w:pPr>
              <w:widowControl w:val="0"/>
              <w:spacing w:after="0" w:line="240" w:lineRule="auto"/>
              <w:jc w:val="both"/>
              <w:rPr>
                <w:rFonts w:ascii="Georgia" w:hAnsi="Georgia"/>
                <w:color w:val="000000"/>
                <w:sz w:val="19"/>
                <w:szCs w:val="19"/>
              </w:rPr>
            </w:pPr>
            <w:r w:rsidRPr="00B6590E">
              <w:rPr>
                <w:rFonts w:ascii="Georgia" w:eastAsia="Georgia" w:hAnsi="Georgia" w:cs="Georgia"/>
                <w:sz w:val="19"/>
                <w:szCs w:val="19"/>
              </w:rPr>
              <w:t>Ночное прибытие в Минск.</w:t>
            </w:r>
          </w:p>
        </w:tc>
      </w:tr>
    </w:tbl>
    <w:p w14:paraId="0D37443E" w14:textId="77777777" w:rsidR="00B6590E" w:rsidRDefault="00B6590E" w:rsidP="00B6590E">
      <w:pPr>
        <w:spacing w:after="0" w:line="240" w:lineRule="auto"/>
        <w:ind w:right="360"/>
        <w:jc w:val="center"/>
        <w:rPr>
          <w:rFonts w:ascii="Georgia" w:hAnsi="Georgia"/>
          <w:i/>
          <w:sz w:val="20"/>
          <w:szCs w:val="20"/>
        </w:rPr>
      </w:pPr>
    </w:p>
    <w:p w14:paraId="1C41B41A" w14:textId="3EC5D732" w:rsidR="00B6590E" w:rsidRPr="00B6590E" w:rsidRDefault="00B6590E" w:rsidP="00B6590E">
      <w:pPr>
        <w:spacing w:after="0" w:line="240" w:lineRule="auto"/>
        <w:ind w:right="360"/>
        <w:jc w:val="center"/>
        <w:rPr>
          <w:rFonts w:ascii="Georgia" w:hAnsi="Georgia"/>
          <w:i/>
          <w:sz w:val="19"/>
          <w:szCs w:val="19"/>
        </w:rPr>
      </w:pPr>
      <w:r w:rsidRPr="00B6590E">
        <w:rPr>
          <w:rFonts w:ascii="Georgia" w:hAnsi="Georgia"/>
          <w:b/>
          <w:sz w:val="19"/>
          <w:szCs w:val="19"/>
        </w:rPr>
        <w:t xml:space="preserve">СТОИМОСТЬ </w:t>
      </w:r>
      <w:proofErr w:type="gramStart"/>
      <w:r w:rsidRPr="00B6590E">
        <w:rPr>
          <w:rFonts w:ascii="Georgia" w:hAnsi="Georgia"/>
          <w:b/>
          <w:sz w:val="19"/>
          <w:szCs w:val="19"/>
        </w:rPr>
        <w:t>ТУРА:  6</w:t>
      </w:r>
      <w:r w:rsidR="00500134">
        <w:rPr>
          <w:rFonts w:ascii="Georgia" w:hAnsi="Georgia"/>
          <w:b/>
          <w:sz w:val="19"/>
          <w:szCs w:val="19"/>
        </w:rPr>
        <w:t>2</w:t>
      </w:r>
      <w:r w:rsidRPr="00B6590E">
        <w:rPr>
          <w:rFonts w:ascii="Georgia" w:hAnsi="Georgia"/>
          <w:b/>
          <w:sz w:val="19"/>
          <w:szCs w:val="19"/>
        </w:rPr>
        <w:t>5</w:t>
      </w:r>
      <w:proofErr w:type="gramEnd"/>
      <w:r w:rsidRPr="00B6590E">
        <w:rPr>
          <w:rFonts w:ascii="Georgia" w:hAnsi="Georgia"/>
          <w:b/>
          <w:sz w:val="19"/>
          <w:szCs w:val="19"/>
        </w:rPr>
        <w:t xml:space="preserve">€ + 250 </w:t>
      </w:r>
      <w:r w:rsidRPr="00B6590E">
        <w:rPr>
          <w:rFonts w:ascii="Georgia" w:hAnsi="Georgia"/>
          <w:b/>
          <w:sz w:val="19"/>
          <w:szCs w:val="19"/>
          <w:lang w:val="en-US"/>
        </w:rPr>
        <w:t>BYN</w:t>
      </w:r>
    </w:p>
    <w:p w14:paraId="1FA6F80E" w14:textId="77777777" w:rsidR="00B6590E" w:rsidRPr="00B6590E" w:rsidRDefault="00B6590E" w:rsidP="00B6590E">
      <w:pPr>
        <w:tabs>
          <w:tab w:val="left" w:pos="8080"/>
        </w:tabs>
        <w:spacing w:after="0" w:line="240" w:lineRule="auto"/>
        <w:ind w:right="1184"/>
        <w:rPr>
          <w:rFonts w:ascii="Georgia" w:hAnsi="Georgia" w:cs="Arial"/>
          <w:b/>
          <w:sz w:val="19"/>
          <w:szCs w:val="19"/>
        </w:rPr>
      </w:pPr>
    </w:p>
    <w:p w14:paraId="6386E3D0" w14:textId="77777777" w:rsidR="00B6590E" w:rsidRPr="00B6590E" w:rsidRDefault="00B6590E" w:rsidP="00B6590E">
      <w:pPr>
        <w:spacing w:after="0" w:line="240" w:lineRule="auto"/>
        <w:jc w:val="both"/>
        <w:rPr>
          <w:rFonts w:ascii="Georgia" w:hAnsi="Georgia" w:cs="Arial"/>
          <w:sz w:val="19"/>
          <w:szCs w:val="19"/>
        </w:rPr>
      </w:pPr>
      <w:r w:rsidRPr="00B6590E">
        <w:rPr>
          <w:rFonts w:ascii="Georgia" w:hAnsi="Georgia" w:cs="Arial"/>
          <w:b/>
          <w:sz w:val="19"/>
          <w:szCs w:val="19"/>
        </w:rPr>
        <w:t xml:space="preserve">В стоимость тура входит: </w:t>
      </w:r>
      <w:r w:rsidRPr="00B6590E">
        <w:rPr>
          <w:rFonts w:ascii="Georgia" w:hAnsi="Georgia" w:cs="Arial"/>
          <w:sz w:val="19"/>
          <w:szCs w:val="19"/>
        </w:rPr>
        <w:t>проезд на автобусе туристического класса, проживание в отелях 2-3*, завтраки в отелях, экскурсионное обслуживание согласно программе тура.</w:t>
      </w:r>
    </w:p>
    <w:p w14:paraId="1A2C2F08" w14:textId="77777777" w:rsidR="00B6590E" w:rsidRPr="00B6590E" w:rsidRDefault="00B6590E" w:rsidP="00B6590E">
      <w:pPr>
        <w:pStyle w:val="11pt"/>
        <w:numPr>
          <w:ilvl w:val="0"/>
          <w:numId w:val="0"/>
        </w:numPr>
        <w:spacing w:before="0"/>
        <w:ind w:right="11"/>
        <w:jc w:val="both"/>
        <w:rPr>
          <w:rFonts w:ascii="Georgia" w:hAnsi="Georgia"/>
          <w:b/>
          <w:bCs/>
          <w:i w:val="0"/>
          <w:color w:val="000000"/>
          <w:sz w:val="19"/>
          <w:szCs w:val="19"/>
        </w:rPr>
      </w:pPr>
      <w:r w:rsidRPr="00B6590E">
        <w:rPr>
          <w:rFonts w:ascii="Georgia" w:hAnsi="Georgia"/>
          <w:b/>
          <w:bCs/>
          <w:i w:val="0"/>
          <w:color w:val="000000"/>
          <w:sz w:val="19"/>
          <w:szCs w:val="19"/>
        </w:rPr>
        <w:t xml:space="preserve">Дополнительно оплачиваются: </w:t>
      </w:r>
    </w:p>
    <w:p w14:paraId="2C151063" w14:textId="77777777" w:rsidR="00B6590E" w:rsidRPr="00B6590E" w:rsidRDefault="00B6590E" w:rsidP="00B6590E">
      <w:pPr>
        <w:pStyle w:val="4"/>
        <w:keepNext w:val="0"/>
        <w:keepLines w:val="0"/>
        <w:numPr>
          <w:ilvl w:val="0"/>
          <w:numId w:val="24"/>
        </w:numPr>
        <w:shd w:val="clear" w:color="auto" w:fill="FFFFFF"/>
        <w:spacing w:before="0" w:line="240" w:lineRule="auto"/>
        <w:rPr>
          <w:rFonts w:ascii="Georgia" w:hAnsi="Georgia"/>
          <w:b w:val="0"/>
          <w:bCs w:val="0"/>
          <w:i w:val="0"/>
          <w:color w:val="000000"/>
          <w:sz w:val="19"/>
          <w:szCs w:val="19"/>
        </w:rPr>
      </w:pPr>
      <w:r w:rsidRPr="00B6590E">
        <w:rPr>
          <w:rFonts w:ascii="Georgia" w:hAnsi="Georgia"/>
          <w:b w:val="0"/>
          <w:bCs w:val="0"/>
          <w:i w:val="0"/>
          <w:color w:val="000000"/>
          <w:sz w:val="19"/>
          <w:szCs w:val="19"/>
        </w:rPr>
        <w:t xml:space="preserve">Визовая </w:t>
      </w:r>
      <w:proofErr w:type="gramStart"/>
      <w:r w:rsidRPr="00B6590E">
        <w:rPr>
          <w:rFonts w:ascii="Georgia" w:hAnsi="Georgia"/>
          <w:b w:val="0"/>
          <w:bCs w:val="0"/>
          <w:i w:val="0"/>
          <w:color w:val="000000"/>
          <w:sz w:val="19"/>
          <w:szCs w:val="19"/>
        </w:rPr>
        <w:t>поддержка  +</w:t>
      </w:r>
      <w:proofErr w:type="gramEnd"/>
      <w:r w:rsidRPr="00B6590E">
        <w:rPr>
          <w:rFonts w:ascii="Georgia" w:hAnsi="Georgia"/>
          <w:b w:val="0"/>
          <w:bCs w:val="0"/>
          <w:i w:val="0"/>
          <w:color w:val="000000"/>
          <w:sz w:val="19"/>
          <w:szCs w:val="19"/>
        </w:rPr>
        <w:t xml:space="preserve">   медицинская страховка  по курсу НБ</w:t>
      </w:r>
    </w:p>
    <w:p w14:paraId="3F226E92" w14:textId="77777777" w:rsidR="00B6590E" w:rsidRPr="00B6590E" w:rsidRDefault="00B6590E" w:rsidP="00B6590E">
      <w:pPr>
        <w:pStyle w:val="4"/>
        <w:keepNext w:val="0"/>
        <w:keepLines w:val="0"/>
        <w:numPr>
          <w:ilvl w:val="0"/>
          <w:numId w:val="24"/>
        </w:numPr>
        <w:shd w:val="clear" w:color="auto" w:fill="FFFFFF"/>
        <w:spacing w:before="0" w:line="240" w:lineRule="auto"/>
        <w:rPr>
          <w:rFonts w:ascii="Georgia" w:hAnsi="Georgia"/>
          <w:b w:val="0"/>
          <w:bCs w:val="0"/>
          <w:i w:val="0"/>
          <w:color w:val="000000"/>
          <w:sz w:val="19"/>
          <w:szCs w:val="19"/>
        </w:rPr>
      </w:pPr>
      <w:r w:rsidRPr="00B6590E">
        <w:rPr>
          <w:rFonts w:ascii="Georgia" w:hAnsi="Georgia"/>
          <w:b w:val="0"/>
          <w:i w:val="0"/>
          <w:color w:val="000000"/>
          <w:spacing w:val="-10"/>
          <w:sz w:val="19"/>
          <w:szCs w:val="19"/>
        </w:rPr>
        <w:t xml:space="preserve">Налоги на проживание в   городах </w:t>
      </w:r>
      <w:proofErr w:type="spellStart"/>
      <w:r w:rsidRPr="00B6590E">
        <w:rPr>
          <w:rFonts w:ascii="Georgia" w:hAnsi="Georgia"/>
          <w:b w:val="0"/>
          <w:i w:val="0"/>
          <w:color w:val="000000"/>
          <w:spacing w:val="-10"/>
          <w:sz w:val="19"/>
          <w:szCs w:val="19"/>
        </w:rPr>
        <w:t>city</w:t>
      </w:r>
      <w:proofErr w:type="spellEnd"/>
      <w:r w:rsidRPr="00B6590E">
        <w:rPr>
          <w:rFonts w:ascii="Georgia" w:hAnsi="Georgia"/>
          <w:b w:val="0"/>
          <w:i w:val="0"/>
          <w:color w:val="000000"/>
          <w:spacing w:val="-10"/>
          <w:sz w:val="19"/>
          <w:szCs w:val="19"/>
        </w:rPr>
        <w:t xml:space="preserve"> </w:t>
      </w:r>
      <w:proofErr w:type="spellStart"/>
      <w:r w:rsidRPr="00B6590E">
        <w:rPr>
          <w:rFonts w:ascii="Georgia" w:hAnsi="Georgia"/>
          <w:b w:val="0"/>
          <w:i w:val="0"/>
          <w:color w:val="000000"/>
          <w:spacing w:val="-10"/>
          <w:sz w:val="19"/>
          <w:szCs w:val="19"/>
        </w:rPr>
        <w:t>tax</w:t>
      </w:r>
      <w:proofErr w:type="spellEnd"/>
      <w:r w:rsidRPr="00B6590E">
        <w:rPr>
          <w:rFonts w:ascii="Georgia" w:hAnsi="Georgia"/>
          <w:b w:val="0"/>
          <w:i w:val="0"/>
          <w:color w:val="000000"/>
          <w:spacing w:val="-10"/>
          <w:sz w:val="19"/>
          <w:szCs w:val="19"/>
        </w:rPr>
        <w:t xml:space="preserve"> (обязательная оплата </w:t>
      </w:r>
      <w:r w:rsidRPr="00B6590E">
        <w:rPr>
          <w:rFonts w:ascii="Georgia" w:hAnsi="Georgia"/>
          <w:b w:val="0"/>
          <w:bCs w:val="0"/>
          <w:i w:val="0"/>
          <w:color w:val="000000"/>
          <w:sz w:val="19"/>
          <w:szCs w:val="19"/>
        </w:rPr>
        <w:t>20 €</w:t>
      </w:r>
      <w:r w:rsidRPr="00B6590E">
        <w:rPr>
          <w:rFonts w:ascii="Georgia" w:hAnsi="Georgia"/>
          <w:b w:val="0"/>
          <w:i w:val="0"/>
          <w:color w:val="000000"/>
          <w:spacing w:val="-10"/>
          <w:sz w:val="19"/>
          <w:szCs w:val="19"/>
        </w:rPr>
        <w:t>);</w:t>
      </w:r>
    </w:p>
    <w:p w14:paraId="26F8B141" w14:textId="77777777" w:rsidR="00B6590E" w:rsidRPr="00B6590E" w:rsidRDefault="00B6590E" w:rsidP="00B6590E">
      <w:pPr>
        <w:pStyle w:val="4"/>
        <w:keepNext w:val="0"/>
        <w:keepLines w:val="0"/>
        <w:numPr>
          <w:ilvl w:val="0"/>
          <w:numId w:val="24"/>
        </w:numPr>
        <w:shd w:val="clear" w:color="auto" w:fill="FFFFFF"/>
        <w:spacing w:before="0" w:line="240" w:lineRule="auto"/>
        <w:rPr>
          <w:rFonts w:ascii="Georgia" w:hAnsi="Georgia"/>
          <w:b w:val="0"/>
          <w:bCs w:val="0"/>
          <w:i w:val="0"/>
          <w:color w:val="000000"/>
          <w:sz w:val="19"/>
          <w:szCs w:val="19"/>
        </w:rPr>
      </w:pPr>
      <w:r w:rsidRPr="00B6590E">
        <w:rPr>
          <w:rFonts w:ascii="Georgia" w:hAnsi="Georgia"/>
          <w:b w:val="0"/>
          <w:bCs w:val="0"/>
          <w:i w:val="0"/>
          <w:color w:val="000000"/>
          <w:sz w:val="19"/>
          <w:szCs w:val="19"/>
        </w:rPr>
        <w:t xml:space="preserve">Наушники по программе 15 € </w:t>
      </w:r>
      <w:proofErr w:type="gramStart"/>
      <w:r w:rsidRPr="00B6590E">
        <w:rPr>
          <w:rFonts w:ascii="Georgia" w:hAnsi="Georgia"/>
          <w:b w:val="0"/>
          <w:bCs w:val="0"/>
          <w:i w:val="0"/>
          <w:color w:val="000000"/>
          <w:sz w:val="19"/>
          <w:szCs w:val="19"/>
        </w:rPr>
        <w:t>пакет  обязательная</w:t>
      </w:r>
      <w:proofErr w:type="gramEnd"/>
      <w:r w:rsidRPr="00B6590E">
        <w:rPr>
          <w:rFonts w:ascii="Georgia" w:hAnsi="Georgia"/>
          <w:b w:val="0"/>
          <w:bCs w:val="0"/>
          <w:i w:val="0"/>
          <w:color w:val="000000"/>
          <w:sz w:val="19"/>
          <w:szCs w:val="19"/>
        </w:rPr>
        <w:t xml:space="preserve"> ;</w:t>
      </w:r>
    </w:p>
    <w:p w14:paraId="2DB4D8C4" w14:textId="77777777" w:rsidR="00B6590E" w:rsidRPr="00B6590E" w:rsidRDefault="00B6590E" w:rsidP="00B6590E">
      <w:pPr>
        <w:pStyle w:val="4"/>
        <w:keepNext w:val="0"/>
        <w:keepLines w:val="0"/>
        <w:numPr>
          <w:ilvl w:val="0"/>
          <w:numId w:val="24"/>
        </w:numPr>
        <w:shd w:val="clear" w:color="auto" w:fill="FFFFFF"/>
        <w:spacing w:before="0" w:line="240" w:lineRule="auto"/>
        <w:rPr>
          <w:rFonts w:ascii="Georgia" w:hAnsi="Georgia"/>
          <w:b w:val="0"/>
          <w:bCs w:val="0"/>
          <w:i w:val="0"/>
          <w:color w:val="000000"/>
          <w:sz w:val="19"/>
          <w:szCs w:val="19"/>
        </w:rPr>
      </w:pPr>
      <w:r w:rsidRPr="00B6590E">
        <w:rPr>
          <w:rFonts w:ascii="Georgia" w:hAnsi="Georgia"/>
          <w:b w:val="0"/>
          <w:bCs w:val="0"/>
          <w:i w:val="0"/>
          <w:color w:val="000000"/>
          <w:sz w:val="19"/>
          <w:szCs w:val="19"/>
        </w:rPr>
        <w:t xml:space="preserve">Дополнительные экскурсии по программе (по желанию, </w:t>
      </w:r>
      <w:proofErr w:type="gramStart"/>
      <w:r w:rsidRPr="00B6590E">
        <w:rPr>
          <w:rFonts w:ascii="Georgia" w:hAnsi="Georgia"/>
          <w:b w:val="0"/>
          <w:i w:val="0"/>
          <w:color w:val="000000"/>
          <w:spacing w:val="-10"/>
          <w:sz w:val="19"/>
          <w:szCs w:val="19"/>
        </w:rPr>
        <w:t>при  минимальном</w:t>
      </w:r>
      <w:proofErr w:type="gramEnd"/>
      <w:r w:rsidRPr="00B6590E">
        <w:rPr>
          <w:rFonts w:ascii="Georgia" w:hAnsi="Georgia"/>
          <w:b w:val="0"/>
          <w:i w:val="0"/>
          <w:color w:val="000000"/>
          <w:spacing w:val="-10"/>
          <w:sz w:val="19"/>
          <w:szCs w:val="19"/>
        </w:rPr>
        <w:t xml:space="preserve">  количестве 25 человек)</w:t>
      </w:r>
    </w:p>
    <w:p w14:paraId="0DEC9BFE" w14:textId="77777777" w:rsidR="00B6590E" w:rsidRPr="00B6590E" w:rsidRDefault="00B6590E" w:rsidP="00B6590E">
      <w:pPr>
        <w:spacing w:after="0" w:line="240" w:lineRule="auto"/>
        <w:rPr>
          <w:rFonts w:ascii="Georgia" w:hAnsi="Georgia" w:cs="Arial"/>
          <w:sz w:val="19"/>
          <w:szCs w:val="19"/>
        </w:rPr>
      </w:pPr>
      <w:r w:rsidRPr="00B6590E">
        <w:rPr>
          <w:rFonts w:ascii="Georgia" w:hAnsi="Georgia"/>
          <w:b/>
          <w:sz w:val="19"/>
          <w:szCs w:val="19"/>
        </w:rPr>
        <w:t>Стоимость дополнительных экскурсий указана день публикации программы. Может меняться на день выезда тура.</w:t>
      </w:r>
    </w:p>
    <w:p w14:paraId="49290902" w14:textId="77777777" w:rsidR="00B6590E" w:rsidRPr="00B6590E" w:rsidRDefault="00B6590E" w:rsidP="00B6590E">
      <w:pPr>
        <w:jc w:val="both"/>
        <w:rPr>
          <w:rFonts w:ascii="Georgia" w:hAnsi="Georgia" w:cs="Arial"/>
          <w:sz w:val="19"/>
          <w:szCs w:val="19"/>
        </w:rPr>
      </w:pPr>
    </w:p>
    <w:sectPr w:rsidR="00B6590E" w:rsidRPr="00B6590E" w:rsidSect="00F20D27">
      <w:headerReference w:type="default" r:id="rId8"/>
      <w:pgSz w:w="11906" w:h="16838"/>
      <w:pgMar w:top="284" w:right="567" w:bottom="567" w:left="567" w:header="5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430FC" w14:textId="77777777" w:rsidR="002E06A3" w:rsidRDefault="002E06A3" w:rsidP="00692D15">
      <w:pPr>
        <w:spacing w:after="0" w:line="240" w:lineRule="auto"/>
      </w:pPr>
      <w:r>
        <w:separator/>
      </w:r>
    </w:p>
  </w:endnote>
  <w:endnote w:type="continuationSeparator" w:id="0">
    <w:p w14:paraId="56F4EB80" w14:textId="77777777" w:rsidR="002E06A3" w:rsidRDefault="002E06A3" w:rsidP="00692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1907D" w14:textId="77777777" w:rsidR="002E06A3" w:rsidRDefault="002E06A3" w:rsidP="00692D15">
      <w:pPr>
        <w:spacing w:after="0" w:line="240" w:lineRule="auto"/>
      </w:pPr>
      <w:r>
        <w:separator/>
      </w:r>
    </w:p>
  </w:footnote>
  <w:footnote w:type="continuationSeparator" w:id="0">
    <w:p w14:paraId="5DA29D06" w14:textId="77777777" w:rsidR="002E06A3" w:rsidRDefault="002E06A3" w:rsidP="00692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E44F" w14:textId="2ABD9286" w:rsidR="00471D6D" w:rsidRPr="00122F34" w:rsidRDefault="00471D6D" w:rsidP="00EA7EB1">
    <w:pPr>
      <w:pStyle w:val="a3"/>
      <w:jc w:val="right"/>
      <w:rPr>
        <w:rFonts w:ascii="Georgia" w:hAnsi="Georgia"/>
        <w:b/>
        <w:i/>
        <w:color w:val="7030A0"/>
      </w:rPr>
    </w:pPr>
    <w:r w:rsidRPr="00122F34">
      <w:rPr>
        <w:rFonts w:ascii="Georgia" w:hAnsi="Georgia"/>
        <w:b/>
        <w:i/>
        <w:color w:val="7030A0"/>
      </w:rPr>
      <w:t xml:space="preserve">Экскурсионный </w:t>
    </w:r>
    <w:proofErr w:type="gramStart"/>
    <w:r w:rsidRPr="00122F34">
      <w:rPr>
        <w:rFonts w:ascii="Georgia" w:hAnsi="Georgia"/>
        <w:b/>
        <w:i/>
        <w:color w:val="7030A0"/>
      </w:rPr>
      <w:t xml:space="preserve">тур </w:t>
    </w:r>
    <w:r w:rsidR="004047EA">
      <w:rPr>
        <w:rFonts w:ascii="Georgia" w:hAnsi="Georgia"/>
        <w:b/>
        <w:i/>
        <w:color w:val="7030A0"/>
      </w:rPr>
      <w:t xml:space="preserve"> </w:t>
    </w:r>
    <w:r w:rsidR="00B6590E">
      <w:rPr>
        <w:rFonts w:ascii="Georgia" w:hAnsi="Georgia"/>
        <w:b/>
        <w:i/>
        <w:color w:val="7030A0"/>
      </w:rPr>
      <w:t>8</w:t>
    </w:r>
    <w:proofErr w:type="gramEnd"/>
    <w:r w:rsidR="00D54C58">
      <w:rPr>
        <w:rFonts w:ascii="Georgia" w:hAnsi="Georgia"/>
        <w:b/>
        <w:i/>
        <w:color w:val="7030A0"/>
      </w:rPr>
      <w:t xml:space="preserve"> </w:t>
    </w:r>
    <w:r w:rsidRPr="00122F34">
      <w:rPr>
        <w:rFonts w:ascii="Georgia" w:hAnsi="Georgia"/>
        <w:b/>
        <w:i/>
        <w:color w:val="7030A0"/>
      </w:rPr>
      <w:t>дн</w:t>
    </w:r>
    <w:r w:rsidR="00A7722C">
      <w:rPr>
        <w:rFonts w:ascii="Georgia" w:hAnsi="Georgia"/>
        <w:b/>
        <w:i/>
        <w:color w:val="7030A0"/>
      </w:rPr>
      <w:t>ей</w:t>
    </w:r>
    <w:r w:rsidRPr="00122F34">
      <w:rPr>
        <w:rFonts w:ascii="Georgia" w:hAnsi="Georgia"/>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0DD7"/>
    <w:multiLevelType w:val="multilevel"/>
    <w:tmpl w:val="59F0C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21819"/>
    <w:multiLevelType w:val="multilevel"/>
    <w:tmpl w:val="6EA05D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5C306E"/>
    <w:multiLevelType w:val="multilevel"/>
    <w:tmpl w:val="3FBA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A3CB3"/>
    <w:multiLevelType w:val="hybridMultilevel"/>
    <w:tmpl w:val="F7562A0C"/>
    <w:lvl w:ilvl="0" w:tplc="726C02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BB3B17"/>
    <w:multiLevelType w:val="multilevel"/>
    <w:tmpl w:val="23D2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F7DEC"/>
    <w:multiLevelType w:val="multilevel"/>
    <w:tmpl w:val="3D50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40A7B"/>
    <w:multiLevelType w:val="multilevel"/>
    <w:tmpl w:val="7A4079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F2F6F"/>
    <w:multiLevelType w:val="multilevel"/>
    <w:tmpl w:val="515819F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7ED79BC"/>
    <w:multiLevelType w:val="multilevel"/>
    <w:tmpl w:val="F006D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B5A18"/>
    <w:multiLevelType w:val="multilevel"/>
    <w:tmpl w:val="38C8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8571D"/>
    <w:multiLevelType w:val="hybridMultilevel"/>
    <w:tmpl w:val="FC3E66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671652"/>
    <w:multiLevelType w:val="multilevel"/>
    <w:tmpl w:val="13DC6126"/>
    <w:lvl w:ilvl="0">
      <w:start w:val="1"/>
      <w:numFmt w:val="bullet"/>
      <w:lvlText w:val=""/>
      <w:lvlJc w:val="left"/>
      <w:pPr>
        <w:tabs>
          <w:tab w:val="num" w:pos="663"/>
        </w:tabs>
        <w:ind w:left="66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F1FBD"/>
    <w:multiLevelType w:val="singleLevel"/>
    <w:tmpl w:val="BA82A8BC"/>
    <w:lvl w:ilvl="0">
      <w:start w:val="1"/>
      <w:numFmt w:val="bullet"/>
      <w:pStyle w:val="11pt"/>
      <w:lvlText w:val=""/>
      <w:lvlJc w:val="left"/>
      <w:pPr>
        <w:tabs>
          <w:tab w:val="num" w:pos="360"/>
        </w:tabs>
        <w:ind w:left="360" w:hanging="360"/>
      </w:pPr>
      <w:rPr>
        <w:rFonts w:ascii="Symbol" w:hAnsi="Symbol" w:hint="default"/>
      </w:rPr>
    </w:lvl>
  </w:abstractNum>
  <w:abstractNum w:abstractNumId="13" w15:restartNumberingAfterBreak="0">
    <w:nsid w:val="47B400E8"/>
    <w:multiLevelType w:val="multilevel"/>
    <w:tmpl w:val="014E44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4" w15:restartNumberingAfterBreak="0">
    <w:nsid w:val="4DB30352"/>
    <w:multiLevelType w:val="multilevel"/>
    <w:tmpl w:val="3BF22C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0627822"/>
    <w:multiLevelType w:val="multilevel"/>
    <w:tmpl w:val="088A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0D6E62"/>
    <w:multiLevelType w:val="multilevel"/>
    <w:tmpl w:val="DAFC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567489"/>
    <w:multiLevelType w:val="hybridMultilevel"/>
    <w:tmpl w:val="F82AF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CC5A67"/>
    <w:multiLevelType w:val="multilevel"/>
    <w:tmpl w:val="C878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6076F"/>
    <w:multiLevelType w:val="multilevel"/>
    <w:tmpl w:val="BE7E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731154"/>
    <w:multiLevelType w:val="multilevel"/>
    <w:tmpl w:val="F5A8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875EBB"/>
    <w:multiLevelType w:val="multilevel"/>
    <w:tmpl w:val="F65C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251A27"/>
    <w:multiLevelType w:val="multilevel"/>
    <w:tmpl w:val="E3A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6200CA"/>
    <w:multiLevelType w:val="multilevel"/>
    <w:tmpl w:val="D128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3"/>
  </w:num>
  <w:num w:numId="4">
    <w:abstractNumId w:val="10"/>
  </w:num>
  <w:num w:numId="5">
    <w:abstractNumId w:val="5"/>
  </w:num>
  <w:num w:numId="6">
    <w:abstractNumId w:val="6"/>
  </w:num>
  <w:num w:numId="7">
    <w:abstractNumId w:val="19"/>
  </w:num>
  <w:num w:numId="8">
    <w:abstractNumId w:val="2"/>
  </w:num>
  <w:num w:numId="9">
    <w:abstractNumId w:val="14"/>
  </w:num>
  <w:num w:numId="10">
    <w:abstractNumId w:val="13"/>
  </w:num>
  <w:num w:numId="11">
    <w:abstractNumId w:val="16"/>
  </w:num>
  <w:num w:numId="12">
    <w:abstractNumId w:val="21"/>
  </w:num>
  <w:num w:numId="13">
    <w:abstractNumId w:val="15"/>
  </w:num>
  <w:num w:numId="14">
    <w:abstractNumId w:val="9"/>
  </w:num>
  <w:num w:numId="15">
    <w:abstractNumId w:val="20"/>
  </w:num>
  <w:num w:numId="16">
    <w:abstractNumId w:val="0"/>
  </w:num>
  <w:num w:numId="17">
    <w:abstractNumId w:val="4"/>
  </w:num>
  <w:num w:numId="18">
    <w:abstractNumId w:val="18"/>
  </w:num>
  <w:num w:numId="19">
    <w:abstractNumId w:val="22"/>
  </w:num>
  <w:num w:numId="20">
    <w:abstractNumId w:val="23"/>
  </w:num>
  <w:num w:numId="21">
    <w:abstractNumId w:val="8"/>
  </w:num>
  <w:num w:numId="22">
    <w:abstractNumId w:val="17"/>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15"/>
    <w:rsid w:val="00000860"/>
    <w:rsid w:val="00001735"/>
    <w:rsid w:val="00001EEF"/>
    <w:rsid w:val="00004097"/>
    <w:rsid w:val="0000547C"/>
    <w:rsid w:val="000069F0"/>
    <w:rsid w:val="00010506"/>
    <w:rsid w:val="00012404"/>
    <w:rsid w:val="00012588"/>
    <w:rsid w:val="00017236"/>
    <w:rsid w:val="0003033C"/>
    <w:rsid w:val="00031920"/>
    <w:rsid w:val="00031E06"/>
    <w:rsid w:val="00034BA7"/>
    <w:rsid w:val="00036FEA"/>
    <w:rsid w:val="00041822"/>
    <w:rsid w:val="000439CC"/>
    <w:rsid w:val="000448B7"/>
    <w:rsid w:val="0004616C"/>
    <w:rsid w:val="00055891"/>
    <w:rsid w:val="00057914"/>
    <w:rsid w:val="00061898"/>
    <w:rsid w:val="000638FF"/>
    <w:rsid w:val="00063C02"/>
    <w:rsid w:val="0007216D"/>
    <w:rsid w:val="0007218D"/>
    <w:rsid w:val="00075611"/>
    <w:rsid w:val="00075FE4"/>
    <w:rsid w:val="000769D6"/>
    <w:rsid w:val="00076D49"/>
    <w:rsid w:val="00077A99"/>
    <w:rsid w:val="000807FA"/>
    <w:rsid w:val="00080B6E"/>
    <w:rsid w:val="00084231"/>
    <w:rsid w:val="0008423F"/>
    <w:rsid w:val="000857C6"/>
    <w:rsid w:val="00091537"/>
    <w:rsid w:val="00092158"/>
    <w:rsid w:val="00095758"/>
    <w:rsid w:val="000A0CCB"/>
    <w:rsid w:val="000A0EC0"/>
    <w:rsid w:val="000A2AFD"/>
    <w:rsid w:val="000A6327"/>
    <w:rsid w:val="000A7CC6"/>
    <w:rsid w:val="000A7F69"/>
    <w:rsid w:val="000B463B"/>
    <w:rsid w:val="000B6D7A"/>
    <w:rsid w:val="000C0BE1"/>
    <w:rsid w:val="000C47E4"/>
    <w:rsid w:val="000C5827"/>
    <w:rsid w:val="000C6993"/>
    <w:rsid w:val="000D2406"/>
    <w:rsid w:val="000D4EF1"/>
    <w:rsid w:val="000D625C"/>
    <w:rsid w:val="000E1C4E"/>
    <w:rsid w:val="000E20D3"/>
    <w:rsid w:val="000E40AE"/>
    <w:rsid w:val="000F0C4C"/>
    <w:rsid w:val="000F1ABA"/>
    <w:rsid w:val="000F2C22"/>
    <w:rsid w:val="000F61CE"/>
    <w:rsid w:val="00100199"/>
    <w:rsid w:val="00107D5E"/>
    <w:rsid w:val="00113824"/>
    <w:rsid w:val="00115664"/>
    <w:rsid w:val="00116293"/>
    <w:rsid w:val="00117696"/>
    <w:rsid w:val="001179E7"/>
    <w:rsid w:val="0012134A"/>
    <w:rsid w:val="001216F5"/>
    <w:rsid w:val="00122F34"/>
    <w:rsid w:val="00123CD5"/>
    <w:rsid w:val="00130E7A"/>
    <w:rsid w:val="001332B4"/>
    <w:rsid w:val="0013741C"/>
    <w:rsid w:val="00140483"/>
    <w:rsid w:val="001407A6"/>
    <w:rsid w:val="00142392"/>
    <w:rsid w:val="00142DB6"/>
    <w:rsid w:val="0015440E"/>
    <w:rsid w:val="00156CD1"/>
    <w:rsid w:val="00160D80"/>
    <w:rsid w:val="00161BDA"/>
    <w:rsid w:val="00161D08"/>
    <w:rsid w:val="001638A8"/>
    <w:rsid w:val="001646BD"/>
    <w:rsid w:val="00167DC0"/>
    <w:rsid w:val="00170D4B"/>
    <w:rsid w:val="00172C28"/>
    <w:rsid w:val="00180FF3"/>
    <w:rsid w:val="00183A0A"/>
    <w:rsid w:val="00184AFC"/>
    <w:rsid w:val="0018554A"/>
    <w:rsid w:val="001867DA"/>
    <w:rsid w:val="001948B8"/>
    <w:rsid w:val="00194BBB"/>
    <w:rsid w:val="001955E4"/>
    <w:rsid w:val="00195B10"/>
    <w:rsid w:val="001A46FF"/>
    <w:rsid w:val="001B1208"/>
    <w:rsid w:val="001B1229"/>
    <w:rsid w:val="001B4A91"/>
    <w:rsid w:val="001B4AEE"/>
    <w:rsid w:val="001B58B1"/>
    <w:rsid w:val="001B68C4"/>
    <w:rsid w:val="001C1CDF"/>
    <w:rsid w:val="001C250C"/>
    <w:rsid w:val="001D615E"/>
    <w:rsid w:val="001D7033"/>
    <w:rsid w:val="001E0E3C"/>
    <w:rsid w:val="001E1769"/>
    <w:rsid w:val="001E249D"/>
    <w:rsid w:val="001E27DB"/>
    <w:rsid w:val="001E68D5"/>
    <w:rsid w:val="001F51A1"/>
    <w:rsid w:val="001F61AB"/>
    <w:rsid w:val="00200393"/>
    <w:rsid w:val="00201307"/>
    <w:rsid w:val="00210033"/>
    <w:rsid w:val="00214A47"/>
    <w:rsid w:val="00216910"/>
    <w:rsid w:val="00216A8E"/>
    <w:rsid w:val="00221723"/>
    <w:rsid w:val="00222FE8"/>
    <w:rsid w:val="00224644"/>
    <w:rsid w:val="00225325"/>
    <w:rsid w:val="00233038"/>
    <w:rsid w:val="00233CA0"/>
    <w:rsid w:val="00234A19"/>
    <w:rsid w:val="00242EB1"/>
    <w:rsid w:val="00245E5C"/>
    <w:rsid w:val="0024614B"/>
    <w:rsid w:val="002463CB"/>
    <w:rsid w:val="00250E2F"/>
    <w:rsid w:val="002633CB"/>
    <w:rsid w:val="00264C2F"/>
    <w:rsid w:val="0027157F"/>
    <w:rsid w:val="00271CB1"/>
    <w:rsid w:val="00273070"/>
    <w:rsid w:val="00277B35"/>
    <w:rsid w:val="0028205D"/>
    <w:rsid w:val="002859D6"/>
    <w:rsid w:val="00287901"/>
    <w:rsid w:val="0029026E"/>
    <w:rsid w:val="0029242B"/>
    <w:rsid w:val="00292DC5"/>
    <w:rsid w:val="00293595"/>
    <w:rsid w:val="002B0FFE"/>
    <w:rsid w:val="002B3A34"/>
    <w:rsid w:val="002B3E14"/>
    <w:rsid w:val="002B6334"/>
    <w:rsid w:val="002B7AFE"/>
    <w:rsid w:val="002C47D7"/>
    <w:rsid w:val="002D02F3"/>
    <w:rsid w:val="002D168A"/>
    <w:rsid w:val="002D231D"/>
    <w:rsid w:val="002D4C5D"/>
    <w:rsid w:val="002D6924"/>
    <w:rsid w:val="002D69AD"/>
    <w:rsid w:val="002D69FD"/>
    <w:rsid w:val="002E06A3"/>
    <w:rsid w:val="002E1114"/>
    <w:rsid w:val="002F0E22"/>
    <w:rsid w:val="002F33A4"/>
    <w:rsid w:val="002F6EB8"/>
    <w:rsid w:val="002F7B64"/>
    <w:rsid w:val="003021D9"/>
    <w:rsid w:val="003073E9"/>
    <w:rsid w:val="00313DAD"/>
    <w:rsid w:val="00313DCD"/>
    <w:rsid w:val="00322A50"/>
    <w:rsid w:val="0032368D"/>
    <w:rsid w:val="00326078"/>
    <w:rsid w:val="003260F6"/>
    <w:rsid w:val="00332325"/>
    <w:rsid w:val="003369C7"/>
    <w:rsid w:val="003427B0"/>
    <w:rsid w:val="00350115"/>
    <w:rsid w:val="00350A8F"/>
    <w:rsid w:val="0035119F"/>
    <w:rsid w:val="00354B8F"/>
    <w:rsid w:val="00356486"/>
    <w:rsid w:val="00357CA3"/>
    <w:rsid w:val="003639E6"/>
    <w:rsid w:val="00364B5D"/>
    <w:rsid w:val="00366B19"/>
    <w:rsid w:val="00366F5A"/>
    <w:rsid w:val="00367F33"/>
    <w:rsid w:val="00374F1E"/>
    <w:rsid w:val="00376EAF"/>
    <w:rsid w:val="0038315D"/>
    <w:rsid w:val="00383D52"/>
    <w:rsid w:val="00386960"/>
    <w:rsid w:val="00395817"/>
    <w:rsid w:val="003A14A7"/>
    <w:rsid w:val="003A4620"/>
    <w:rsid w:val="003A4AC4"/>
    <w:rsid w:val="003A5F4D"/>
    <w:rsid w:val="003A7512"/>
    <w:rsid w:val="003C1C5E"/>
    <w:rsid w:val="003C734B"/>
    <w:rsid w:val="003D1D2E"/>
    <w:rsid w:val="003E10CF"/>
    <w:rsid w:val="003E2A72"/>
    <w:rsid w:val="003E4552"/>
    <w:rsid w:val="003F0B44"/>
    <w:rsid w:val="003F4ED3"/>
    <w:rsid w:val="003F6DCF"/>
    <w:rsid w:val="0040217E"/>
    <w:rsid w:val="004047EA"/>
    <w:rsid w:val="00405EB6"/>
    <w:rsid w:val="00411B46"/>
    <w:rsid w:val="00413F9C"/>
    <w:rsid w:val="00417900"/>
    <w:rsid w:val="00420D08"/>
    <w:rsid w:val="00423939"/>
    <w:rsid w:val="004241D3"/>
    <w:rsid w:val="00424BC4"/>
    <w:rsid w:val="00425ACD"/>
    <w:rsid w:val="00433670"/>
    <w:rsid w:val="004336E3"/>
    <w:rsid w:val="004371CC"/>
    <w:rsid w:val="0044112A"/>
    <w:rsid w:val="00441368"/>
    <w:rsid w:val="0045259D"/>
    <w:rsid w:val="00452DD0"/>
    <w:rsid w:val="00463E42"/>
    <w:rsid w:val="00464908"/>
    <w:rsid w:val="00465812"/>
    <w:rsid w:val="004658C9"/>
    <w:rsid w:val="00471D6D"/>
    <w:rsid w:val="00472C1B"/>
    <w:rsid w:val="00474486"/>
    <w:rsid w:val="004752E4"/>
    <w:rsid w:val="00476F02"/>
    <w:rsid w:val="00477E07"/>
    <w:rsid w:val="00481DED"/>
    <w:rsid w:val="00483381"/>
    <w:rsid w:val="004912B1"/>
    <w:rsid w:val="004A0693"/>
    <w:rsid w:val="004A1E77"/>
    <w:rsid w:val="004A3680"/>
    <w:rsid w:val="004B0DFB"/>
    <w:rsid w:val="004B20E9"/>
    <w:rsid w:val="004B3525"/>
    <w:rsid w:val="004B3E16"/>
    <w:rsid w:val="004B4C5F"/>
    <w:rsid w:val="004B51E7"/>
    <w:rsid w:val="004C46F6"/>
    <w:rsid w:val="004C5ADB"/>
    <w:rsid w:val="004D0FA2"/>
    <w:rsid w:val="004D419E"/>
    <w:rsid w:val="004D6BCB"/>
    <w:rsid w:val="004E0469"/>
    <w:rsid w:val="004E1304"/>
    <w:rsid w:val="004E34F2"/>
    <w:rsid w:val="004E5694"/>
    <w:rsid w:val="004E5752"/>
    <w:rsid w:val="004F1383"/>
    <w:rsid w:val="004F31C7"/>
    <w:rsid w:val="004F4743"/>
    <w:rsid w:val="004F54EC"/>
    <w:rsid w:val="004F56D2"/>
    <w:rsid w:val="004F7BC3"/>
    <w:rsid w:val="00500134"/>
    <w:rsid w:val="00502DCD"/>
    <w:rsid w:val="00507E6E"/>
    <w:rsid w:val="00510676"/>
    <w:rsid w:val="005138ED"/>
    <w:rsid w:val="00520DB4"/>
    <w:rsid w:val="00522A30"/>
    <w:rsid w:val="0052461F"/>
    <w:rsid w:val="00525ED1"/>
    <w:rsid w:val="00527E90"/>
    <w:rsid w:val="005306CB"/>
    <w:rsid w:val="00531F74"/>
    <w:rsid w:val="00536B86"/>
    <w:rsid w:val="00537A89"/>
    <w:rsid w:val="00541FB9"/>
    <w:rsid w:val="00547DD4"/>
    <w:rsid w:val="00550697"/>
    <w:rsid w:val="005648C9"/>
    <w:rsid w:val="00574FF7"/>
    <w:rsid w:val="00575A97"/>
    <w:rsid w:val="00577711"/>
    <w:rsid w:val="00577D0D"/>
    <w:rsid w:val="005845C6"/>
    <w:rsid w:val="00586FE6"/>
    <w:rsid w:val="005938C4"/>
    <w:rsid w:val="00594239"/>
    <w:rsid w:val="00595F46"/>
    <w:rsid w:val="005A0D39"/>
    <w:rsid w:val="005A26F1"/>
    <w:rsid w:val="005A3FEE"/>
    <w:rsid w:val="005A79CD"/>
    <w:rsid w:val="005B0FE4"/>
    <w:rsid w:val="005B3856"/>
    <w:rsid w:val="005B69A5"/>
    <w:rsid w:val="005B7AF2"/>
    <w:rsid w:val="005C1005"/>
    <w:rsid w:val="005C17E3"/>
    <w:rsid w:val="005C2669"/>
    <w:rsid w:val="005C3BA9"/>
    <w:rsid w:val="005C3EDE"/>
    <w:rsid w:val="005C3F64"/>
    <w:rsid w:val="005C5889"/>
    <w:rsid w:val="005C7E8C"/>
    <w:rsid w:val="005D0331"/>
    <w:rsid w:val="005D19EC"/>
    <w:rsid w:val="005D2EB6"/>
    <w:rsid w:val="005D5064"/>
    <w:rsid w:val="005D77CB"/>
    <w:rsid w:val="005E567B"/>
    <w:rsid w:val="005F232D"/>
    <w:rsid w:val="005F2B93"/>
    <w:rsid w:val="005F4034"/>
    <w:rsid w:val="005F513A"/>
    <w:rsid w:val="0060370D"/>
    <w:rsid w:val="00606EA1"/>
    <w:rsid w:val="00613415"/>
    <w:rsid w:val="0062611D"/>
    <w:rsid w:val="00626396"/>
    <w:rsid w:val="00631721"/>
    <w:rsid w:val="0063242E"/>
    <w:rsid w:val="00636816"/>
    <w:rsid w:val="00637515"/>
    <w:rsid w:val="0064465D"/>
    <w:rsid w:val="00652C08"/>
    <w:rsid w:val="00654960"/>
    <w:rsid w:val="00655633"/>
    <w:rsid w:val="00655D49"/>
    <w:rsid w:val="006574F7"/>
    <w:rsid w:val="006575F2"/>
    <w:rsid w:val="0066243A"/>
    <w:rsid w:val="006660FB"/>
    <w:rsid w:val="006666B5"/>
    <w:rsid w:val="0067136C"/>
    <w:rsid w:val="00672F93"/>
    <w:rsid w:val="00675D37"/>
    <w:rsid w:val="006762A4"/>
    <w:rsid w:val="00682A9E"/>
    <w:rsid w:val="00682D02"/>
    <w:rsid w:val="00683188"/>
    <w:rsid w:val="006858AC"/>
    <w:rsid w:val="006901A8"/>
    <w:rsid w:val="00692A29"/>
    <w:rsid w:val="00692D15"/>
    <w:rsid w:val="006B11FB"/>
    <w:rsid w:val="006C08D4"/>
    <w:rsid w:val="006C1504"/>
    <w:rsid w:val="006C2A58"/>
    <w:rsid w:val="006C2CE8"/>
    <w:rsid w:val="006C4411"/>
    <w:rsid w:val="006C67C7"/>
    <w:rsid w:val="006D208D"/>
    <w:rsid w:val="006D2492"/>
    <w:rsid w:val="006D27BF"/>
    <w:rsid w:val="006D43D6"/>
    <w:rsid w:val="006D54EC"/>
    <w:rsid w:val="006D5CE9"/>
    <w:rsid w:val="006D6915"/>
    <w:rsid w:val="006D7FA8"/>
    <w:rsid w:val="006E1E8F"/>
    <w:rsid w:val="006E3559"/>
    <w:rsid w:val="006E5451"/>
    <w:rsid w:val="006F32F6"/>
    <w:rsid w:val="006F34D7"/>
    <w:rsid w:val="00700859"/>
    <w:rsid w:val="0070220E"/>
    <w:rsid w:val="00706B08"/>
    <w:rsid w:val="00720651"/>
    <w:rsid w:val="00722DFD"/>
    <w:rsid w:val="0072637F"/>
    <w:rsid w:val="00730633"/>
    <w:rsid w:val="00733625"/>
    <w:rsid w:val="00734454"/>
    <w:rsid w:val="00737E21"/>
    <w:rsid w:val="00741EA6"/>
    <w:rsid w:val="00750CF4"/>
    <w:rsid w:val="00753489"/>
    <w:rsid w:val="00753A62"/>
    <w:rsid w:val="00755492"/>
    <w:rsid w:val="00755824"/>
    <w:rsid w:val="00765461"/>
    <w:rsid w:val="007753E6"/>
    <w:rsid w:val="00777394"/>
    <w:rsid w:val="0078123D"/>
    <w:rsid w:val="007825B0"/>
    <w:rsid w:val="007830E4"/>
    <w:rsid w:val="0078365F"/>
    <w:rsid w:val="00784137"/>
    <w:rsid w:val="00785844"/>
    <w:rsid w:val="00786D76"/>
    <w:rsid w:val="0079283C"/>
    <w:rsid w:val="0079517E"/>
    <w:rsid w:val="0079616A"/>
    <w:rsid w:val="007A4E33"/>
    <w:rsid w:val="007A50DE"/>
    <w:rsid w:val="007A54BD"/>
    <w:rsid w:val="007A6252"/>
    <w:rsid w:val="007B1FCB"/>
    <w:rsid w:val="007B2200"/>
    <w:rsid w:val="007B257C"/>
    <w:rsid w:val="007B4F7C"/>
    <w:rsid w:val="007C1647"/>
    <w:rsid w:val="007D2268"/>
    <w:rsid w:val="007D3504"/>
    <w:rsid w:val="007D40D6"/>
    <w:rsid w:val="007D47BE"/>
    <w:rsid w:val="007E1034"/>
    <w:rsid w:val="007E121A"/>
    <w:rsid w:val="007E2536"/>
    <w:rsid w:val="007E2914"/>
    <w:rsid w:val="007E5107"/>
    <w:rsid w:val="007E660B"/>
    <w:rsid w:val="007E6B18"/>
    <w:rsid w:val="007F0368"/>
    <w:rsid w:val="007F6D53"/>
    <w:rsid w:val="00805DCD"/>
    <w:rsid w:val="00807966"/>
    <w:rsid w:val="00810AA9"/>
    <w:rsid w:val="008312D5"/>
    <w:rsid w:val="008333BB"/>
    <w:rsid w:val="00834D0A"/>
    <w:rsid w:val="00842F11"/>
    <w:rsid w:val="00853CDF"/>
    <w:rsid w:val="008545C4"/>
    <w:rsid w:val="0085477A"/>
    <w:rsid w:val="008556D8"/>
    <w:rsid w:val="008560A9"/>
    <w:rsid w:val="00867DD3"/>
    <w:rsid w:val="00874ABD"/>
    <w:rsid w:val="0087765F"/>
    <w:rsid w:val="00881BF9"/>
    <w:rsid w:val="00884B5E"/>
    <w:rsid w:val="008855DE"/>
    <w:rsid w:val="00886EFC"/>
    <w:rsid w:val="00890677"/>
    <w:rsid w:val="00891A3A"/>
    <w:rsid w:val="00892DE0"/>
    <w:rsid w:val="008A018D"/>
    <w:rsid w:val="008A2E44"/>
    <w:rsid w:val="008A34D7"/>
    <w:rsid w:val="008A5F2C"/>
    <w:rsid w:val="008A7A06"/>
    <w:rsid w:val="008B3DB6"/>
    <w:rsid w:val="008B7B21"/>
    <w:rsid w:val="008C174C"/>
    <w:rsid w:val="008C29C0"/>
    <w:rsid w:val="008C3188"/>
    <w:rsid w:val="008C4828"/>
    <w:rsid w:val="008C5775"/>
    <w:rsid w:val="008C58D1"/>
    <w:rsid w:val="008D2947"/>
    <w:rsid w:val="008D3521"/>
    <w:rsid w:val="008D720B"/>
    <w:rsid w:val="008D72F0"/>
    <w:rsid w:val="008E2C91"/>
    <w:rsid w:val="008E75B9"/>
    <w:rsid w:val="008E7F4F"/>
    <w:rsid w:val="008F0020"/>
    <w:rsid w:val="008F0207"/>
    <w:rsid w:val="008F235C"/>
    <w:rsid w:val="008F554A"/>
    <w:rsid w:val="008F6945"/>
    <w:rsid w:val="008F751A"/>
    <w:rsid w:val="00903285"/>
    <w:rsid w:val="009127D8"/>
    <w:rsid w:val="00913715"/>
    <w:rsid w:val="00915B01"/>
    <w:rsid w:val="0091604C"/>
    <w:rsid w:val="0092032E"/>
    <w:rsid w:val="009213D1"/>
    <w:rsid w:val="00924144"/>
    <w:rsid w:val="00926968"/>
    <w:rsid w:val="00932AB3"/>
    <w:rsid w:val="009346D7"/>
    <w:rsid w:val="00940813"/>
    <w:rsid w:val="00945841"/>
    <w:rsid w:val="00946992"/>
    <w:rsid w:val="00947618"/>
    <w:rsid w:val="00961583"/>
    <w:rsid w:val="0096305E"/>
    <w:rsid w:val="00976474"/>
    <w:rsid w:val="00976E54"/>
    <w:rsid w:val="009818E7"/>
    <w:rsid w:val="00982D78"/>
    <w:rsid w:val="00984150"/>
    <w:rsid w:val="009857A5"/>
    <w:rsid w:val="009866CE"/>
    <w:rsid w:val="0098703D"/>
    <w:rsid w:val="00997CB3"/>
    <w:rsid w:val="009A0DEC"/>
    <w:rsid w:val="009A5C21"/>
    <w:rsid w:val="009B7FBC"/>
    <w:rsid w:val="009C631C"/>
    <w:rsid w:val="009C765B"/>
    <w:rsid w:val="009D156C"/>
    <w:rsid w:val="009D26B3"/>
    <w:rsid w:val="009E0BCD"/>
    <w:rsid w:val="009E1025"/>
    <w:rsid w:val="009F5B76"/>
    <w:rsid w:val="009F6B1C"/>
    <w:rsid w:val="00A00302"/>
    <w:rsid w:val="00A068BE"/>
    <w:rsid w:val="00A07008"/>
    <w:rsid w:val="00A07723"/>
    <w:rsid w:val="00A14AA7"/>
    <w:rsid w:val="00A1739C"/>
    <w:rsid w:val="00A178FA"/>
    <w:rsid w:val="00A2599C"/>
    <w:rsid w:val="00A25A0A"/>
    <w:rsid w:val="00A3268A"/>
    <w:rsid w:val="00A41B79"/>
    <w:rsid w:val="00A423B0"/>
    <w:rsid w:val="00A468FD"/>
    <w:rsid w:val="00A54099"/>
    <w:rsid w:val="00A6086A"/>
    <w:rsid w:val="00A619D9"/>
    <w:rsid w:val="00A643BF"/>
    <w:rsid w:val="00A64B1B"/>
    <w:rsid w:val="00A67680"/>
    <w:rsid w:val="00A7246A"/>
    <w:rsid w:val="00A7722C"/>
    <w:rsid w:val="00A820C0"/>
    <w:rsid w:val="00A90B9A"/>
    <w:rsid w:val="00A91575"/>
    <w:rsid w:val="00A936EA"/>
    <w:rsid w:val="00A956AE"/>
    <w:rsid w:val="00AA02E2"/>
    <w:rsid w:val="00AA073B"/>
    <w:rsid w:val="00AA0E58"/>
    <w:rsid w:val="00AA64A0"/>
    <w:rsid w:val="00AB1E8F"/>
    <w:rsid w:val="00AB38AD"/>
    <w:rsid w:val="00AC5296"/>
    <w:rsid w:val="00AD04BB"/>
    <w:rsid w:val="00AD3D22"/>
    <w:rsid w:val="00AD7FF7"/>
    <w:rsid w:val="00AE557C"/>
    <w:rsid w:val="00AE68E0"/>
    <w:rsid w:val="00AE7BA4"/>
    <w:rsid w:val="00AF14E6"/>
    <w:rsid w:val="00AF2548"/>
    <w:rsid w:val="00AF606F"/>
    <w:rsid w:val="00AF6243"/>
    <w:rsid w:val="00AF636F"/>
    <w:rsid w:val="00B00295"/>
    <w:rsid w:val="00B01C20"/>
    <w:rsid w:val="00B027E0"/>
    <w:rsid w:val="00B0757E"/>
    <w:rsid w:val="00B10F0A"/>
    <w:rsid w:val="00B129C5"/>
    <w:rsid w:val="00B13D62"/>
    <w:rsid w:val="00B16D15"/>
    <w:rsid w:val="00B21D28"/>
    <w:rsid w:val="00B25216"/>
    <w:rsid w:val="00B253B1"/>
    <w:rsid w:val="00B3166A"/>
    <w:rsid w:val="00B33A95"/>
    <w:rsid w:val="00B340C6"/>
    <w:rsid w:val="00B36619"/>
    <w:rsid w:val="00B3744C"/>
    <w:rsid w:val="00B42C71"/>
    <w:rsid w:val="00B43F84"/>
    <w:rsid w:val="00B44393"/>
    <w:rsid w:val="00B44B84"/>
    <w:rsid w:val="00B51FFC"/>
    <w:rsid w:val="00B531BD"/>
    <w:rsid w:val="00B54D32"/>
    <w:rsid w:val="00B626C6"/>
    <w:rsid w:val="00B6590E"/>
    <w:rsid w:val="00B676A2"/>
    <w:rsid w:val="00B70647"/>
    <w:rsid w:val="00B7489C"/>
    <w:rsid w:val="00B7535E"/>
    <w:rsid w:val="00B76D82"/>
    <w:rsid w:val="00B77423"/>
    <w:rsid w:val="00B77692"/>
    <w:rsid w:val="00B833DB"/>
    <w:rsid w:val="00B91437"/>
    <w:rsid w:val="00B923EA"/>
    <w:rsid w:val="00B92A7C"/>
    <w:rsid w:val="00BA25C8"/>
    <w:rsid w:val="00BA39B0"/>
    <w:rsid w:val="00BB1B30"/>
    <w:rsid w:val="00BC050B"/>
    <w:rsid w:val="00BC2513"/>
    <w:rsid w:val="00BD0486"/>
    <w:rsid w:val="00BD1F24"/>
    <w:rsid w:val="00BD365A"/>
    <w:rsid w:val="00BE3767"/>
    <w:rsid w:val="00BE70BC"/>
    <w:rsid w:val="00BE7E65"/>
    <w:rsid w:val="00BF3213"/>
    <w:rsid w:val="00BF3376"/>
    <w:rsid w:val="00BF3830"/>
    <w:rsid w:val="00BF5791"/>
    <w:rsid w:val="00C019C4"/>
    <w:rsid w:val="00C02A41"/>
    <w:rsid w:val="00C16E97"/>
    <w:rsid w:val="00C17952"/>
    <w:rsid w:val="00C220E7"/>
    <w:rsid w:val="00C22480"/>
    <w:rsid w:val="00C22A7E"/>
    <w:rsid w:val="00C242FF"/>
    <w:rsid w:val="00C3052C"/>
    <w:rsid w:val="00C30E80"/>
    <w:rsid w:val="00C30F50"/>
    <w:rsid w:val="00C35A9B"/>
    <w:rsid w:val="00C455E5"/>
    <w:rsid w:val="00C46593"/>
    <w:rsid w:val="00C51319"/>
    <w:rsid w:val="00C56FF6"/>
    <w:rsid w:val="00C601E7"/>
    <w:rsid w:val="00C61245"/>
    <w:rsid w:val="00C633CC"/>
    <w:rsid w:val="00C6434A"/>
    <w:rsid w:val="00C654F4"/>
    <w:rsid w:val="00C65FC0"/>
    <w:rsid w:val="00C71BDA"/>
    <w:rsid w:val="00C72F43"/>
    <w:rsid w:val="00C834BA"/>
    <w:rsid w:val="00C856B9"/>
    <w:rsid w:val="00C9527D"/>
    <w:rsid w:val="00CA148B"/>
    <w:rsid w:val="00CA1757"/>
    <w:rsid w:val="00CB55AB"/>
    <w:rsid w:val="00CB6138"/>
    <w:rsid w:val="00CB64E8"/>
    <w:rsid w:val="00CC0826"/>
    <w:rsid w:val="00CC24DD"/>
    <w:rsid w:val="00CC2ED1"/>
    <w:rsid w:val="00CC3172"/>
    <w:rsid w:val="00CD034D"/>
    <w:rsid w:val="00CD0AC8"/>
    <w:rsid w:val="00CD3CBD"/>
    <w:rsid w:val="00CD52F6"/>
    <w:rsid w:val="00CD543D"/>
    <w:rsid w:val="00CD5CC0"/>
    <w:rsid w:val="00CE5DF6"/>
    <w:rsid w:val="00CE7F04"/>
    <w:rsid w:val="00CF0567"/>
    <w:rsid w:val="00CF2F7D"/>
    <w:rsid w:val="00CF70BA"/>
    <w:rsid w:val="00D07B5E"/>
    <w:rsid w:val="00D27CC0"/>
    <w:rsid w:val="00D320E1"/>
    <w:rsid w:val="00D32E64"/>
    <w:rsid w:val="00D33110"/>
    <w:rsid w:val="00D342E3"/>
    <w:rsid w:val="00D400CB"/>
    <w:rsid w:val="00D400FB"/>
    <w:rsid w:val="00D54C58"/>
    <w:rsid w:val="00D56A4C"/>
    <w:rsid w:val="00D62D1C"/>
    <w:rsid w:val="00D63677"/>
    <w:rsid w:val="00D66A51"/>
    <w:rsid w:val="00D72122"/>
    <w:rsid w:val="00D76EC4"/>
    <w:rsid w:val="00D772EA"/>
    <w:rsid w:val="00D80039"/>
    <w:rsid w:val="00D802F6"/>
    <w:rsid w:val="00D8724D"/>
    <w:rsid w:val="00DA0891"/>
    <w:rsid w:val="00DA1CEF"/>
    <w:rsid w:val="00DB5433"/>
    <w:rsid w:val="00DB7646"/>
    <w:rsid w:val="00DC0476"/>
    <w:rsid w:val="00DC16D5"/>
    <w:rsid w:val="00DC4111"/>
    <w:rsid w:val="00DC6244"/>
    <w:rsid w:val="00DE2F1D"/>
    <w:rsid w:val="00DE4AE7"/>
    <w:rsid w:val="00DE7006"/>
    <w:rsid w:val="00DF2EC8"/>
    <w:rsid w:val="00E0039F"/>
    <w:rsid w:val="00E0270A"/>
    <w:rsid w:val="00E06816"/>
    <w:rsid w:val="00E13A11"/>
    <w:rsid w:val="00E140FB"/>
    <w:rsid w:val="00E16D4C"/>
    <w:rsid w:val="00E17322"/>
    <w:rsid w:val="00E2095A"/>
    <w:rsid w:val="00E214D5"/>
    <w:rsid w:val="00E21BD5"/>
    <w:rsid w:val="00E26130"/>
    <w:rsid w:val="00E26198"/>
    <w:rsid w:val="00E3185C"/>
    <w:rsid w:val="00E34B96"/>
    <w:rsid w:val="00E34D9B"/>
    <w:rsid w:val="00E37119"/>
    <w:rsid w:val="00E46164"/>
    <w:rsid w:val="00E50FF3"/>
    <w:rsid w:val="00E55B92"/>
    <w:rsid w:val="00E614E4"/>
    <w:rsid w:val="00E64229"/>
    <w:rsid w:val="00E65961"/>
    <w:rsid w:val="00E67BF9"/>
    <w:rsid w:val="00E70C41"/>
    <w:rsid w:val="00E719AD"/>
    <w:rsid w:val="00E73DBC"/>
    <w:rsid w:val="00E77D12"/>
    <w:rsid w:val="00E860A1"/>
    <w:rsid w:val="00E86AE7"/>
    <w:rsid w:val="00E877F9"/>
    <w:rsid w:val="00E9040B"/>
    <w:rsid w:val="00E915A3"/>
    <w:rsid w:val="00E95642"/>
    <w:rsid w:val="00E969A8"/>
    <w:rsid w:val="00EA0066"/>
    <w:rsid w:val="00EA2A01"/>
    <w:rsid w:val="00EA3D3E"/>
    <w:rsid w:val="00EA7EB1"/>
    <w:rsid w:val="00EB2646"/>
    <w:rsid w:val="00EB4E80"/>
    <w:rsid w:val="00EB6217"/>
    <w:rsid w:val="00EC1FDA"/>
    <w:rsid w:val="00EF609E"/>
    <w:rsid w:val="00EF6426"/>
    <w:rsid w:val="00F03D10"/>
    <w:rsid w:val="00F051D6"/>
    <w:rsid w:val="00F06D8F"/>
    <w:rsid w:val="00F07ACE"/>
    <w:rsid w:val="00F07F86"/>
    <w:rsid w:val="00F118A8"/>
    <w:rsid w:val="00F13357"/>
    <w:rsid w:val="00F15977"/>
    <w:rsid w:val="00F20D27"/>
    <w:rsid w:val="00F23C0D"/>
    <w:rsid w:val="00F25D2B"/>
    <w:rsid w:val="00F406E5"/>
    <w:rsid w:val="00F4406F"/>
    <w:rsid w:val="00F4526C"/>
    <w:rsid w:val="00F549BC"/>
    <w:rsid w:val="00F56C4E"/>
    <w:rsid w:val="00F5701A"/>
    <w:rsid w:val="00F60C63"/>
    <w:rsid w:val="00F60ED5"/>
    <w:rsid w:val="00F6551D"/>
    <w:rsid w:val="00F6594F"/>
    <w:rsid w:val="00F65E32"/>
    <w:rsid w:val="00F678BB"/>
    <w:rsid w:val="00F67E75"/>
    <w:rsid w:val="00F81376"/>
    <w:rsid w:val="00F82C3A"/>
    <w:rsid w:val="00F87CDA"/>
    <w:rsid w:val="00F908B8"/>
    <w:rsid w:val="00F918B8"/>
    <w:rsid w:val="00F927DB"/>
    <w:rsid w:val="00F9534E"/>
    <w:rsid w:val="00F978CF"/>
    <w:rsid w:val="00FB0BE1"/>
    <w:rsid w:val="00FB4D80"/>
    <w:rsid w:val="00FB726D"/>
    <w:rsid w:val="00FC3042"/>
    <w:rsid w:val="00FC3D8C"/>
    <w:rsid w:val="00FC65E3"/>
    <w:rsid w:val="00FC6674"/>
    <w:rsid w:val="00FD0E18"/>
    <w:rsid w:val="00FD35A3"/>
    <w:rsid w:val="00FD3A09"/>
    <w:rsid w:val="00FD5395"/>
    <w:rsid w:val="00FE2E20"/>
    <w:rsid w:val="00FE4640"/>
    <w:rsid w:val="00FE62B4"/>
    <w:rsid w:val="00FE73DE"/>
    <w:rsid w:val="00FF1B47"/>
    <w:rsid w:val="00FF5C77"/>
    <w:rsid w:val="00FF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12DD"/>
  <w15:docId w15:val="{C9CA96A2-E2E4-471A-91D5-657785DE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15"/>
  </w:style>
  <w:style w:type="paragraph" w:styleId="1">
    <w:name w:val="heading 1"/>
    <w:basedOn w:val="a"/>
    <w:next w:val="a"/>
    <w:link w:val="10"/>
    <w:uiPriority w:val="9"/>
    <w:qFormat/>
    <w:rsid w:val="00CF2F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C47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D54C58"/>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nhideWhenUsed/>
    <w:qFormat/>
    <w:rsid w:val="00107D5E"/>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92D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2D15"/>
  </w:style>
  <w:style w:type="paragraph" w:styleId="a5">
    <w:name w:val="footer"/>
    <w:basedOn w:val="a"/>
    <w:link w:val="a6"/>
    <w:unhideWhenUsed/>
    <w:rsid w:val="00692D15"/>
    <w:pPr>
      <w:tabs>
        <w:tab w:val="center" w:pos="4677"/>
        <w:tab w:val="right" w:pos="9355"/>
      </w:tabs>
      <w:spacing w:after="0" w:line="240" w:lineRule="auto"/>
    </w:pPr>
  </w:style>
  <w:style w:type="character" w:customStyle="1" w:styleId="a6">
    <w:name w:val="Нижний колонтитул Знак"/>
    <w:basedOn w:val="a0"/>
    <w:link w:val="a5"/>
    <w:rsid w:val="00692D15"/>
  </w:style>
  <w:style w:type="paragraph" w:styleId="a7">
    <w:name w:val="Balloon Text"/>
    <w:basedOn w:val="a"/>
    <w:link w:val="a8"/>
    <w:uiPriority w:val="99"/>
    <w:semiHidden/>
    <w:unhideWhenUsed/>
    <w:rsid w:val="00E068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6816"/>
    <w:rPr>
      <w:rFonts w:ascii="Tahoma" w:hAnsi="Tahoma" w:cs="Tahoma"/>
      <w:sz w:val="16"/>
      <w:szCs w:val="16"/>
    </w:rPr>
  </w:style>
  <w:style w:type="character" w:styleId="a9">
    <w:name w:val="Hyperlink"/>
    <w:basedOn w:val="a0"/>
    <w:unhideWhenUsed/>
    <w:rsid w:val="00063C02"/>
    <w:rPr>
      <w:color w:val="0000FF"/>
      <w:u w:val="single"/>
    </w:rPr>
  </w:style>
  <w:style w:type="paragraph" w:styleId="aa">
    <w:name w:val="Normal (Web)"/>
    <w:basedOn w:val="a"/>
    <w:unhideWhenUsed/>
    <w:rsid w:val="00CD5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CD5CC0"/>
    <w:rPr>
      <w:b/>
      <w:bCs/>
    </w:rPr>
  </w:style>
  <w:style w:type="character" w:customStyle="1" w:styleId="20">
    <w:name w:val="Заголовок 2 Знак"/>
    <w:basedOn w:val="a0"/>
    <w:link w:val="2"/>
    <w:uiPriority w:val="9"/>
    <w:rsid w:val="000C47E4"/>
    <w:rPr>
      <w:rFonts w:ascii="Times New Roman" w:eastAsia="Times New Roman" w:hAnsi="Times New Roman" w:cs="Times New Roman"/>
      <w:b/>
      <w:bCs/>
      <w:sz w:val="36"/>
      <w:szCs w:val="36"/>
      <w:lang w:eastAsia="ru-RU"/>
    </w:rPr>
  </w:style>
  <w:style w:type="paragraph" w:styleId="ac">
    <w:name w:val="List Paragraph"/>
    <w:basedOn w:val="a"/>
    <w:uiPriority w:val="34"/>
    <w:qFormat/>
    <w:rsid w:val="00A14AA7"/>
    <w:pPr>
      <w:ind w:left="720"/>
      <w:contextualSpacing/>
    </w:pPr>
  </w:style>
  <w:style w:type="table" w:styleId="ad">
    <w:name w:val="Table Grid"/>
    <w:basedOn w:val="a1"/>
    <w:uiPriority w:val="39"/>
    <w:rsid w:val="00C60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sid w:val="00CF2F7D"/>
    <w:rPr>
      <w:rFonts w:asciiTheme="majorHAnsi" w:eastAsiaTheme="majorEastAsia" w:hAnsiTheme="majorHAnsi" w:cstheme="majorBidi"/>
      <w:b/>
      <w:bCs/>
      <w:color w:val="365F91" w:themeColor="accent1" w:themeShade="BF"/>
      <w:sz w:val="28"/>
      <w:szCs w:val="28"/>
    </w:rPr>
  </w:style>
  <w:style w:type="character" w:styleId="ae">
    <w:name w:val="Emphasis"/>
    <w:basedOn w:val="a0"/>
    <w:uiPriority w:val="20"/>
    <w:qFormat/>
    <w:rsid w:val="002F33A4"/>
    <w:rPr>
      <w:i/>
      <w:iCs/>
    </w:rPr>
  </w:style>
  <w:style w:type="character" w:customStyle="1" w:styleId="prs">
    <w:name w:val="pr_s"/>
    <w:basedOn w:val="a0"/>
    <w:rsid w:val="00A7246A"/>
  </w:style>
  <w:style w:type="character" w:customStyle="1" w:styleId="tus">
    <w:name w:val="t_us"/>
    <w:basedOn w:val="a0"/>
    <w:rsid w:val="00A7246A"/>
  </w:style>
  <w:style w:type="character" w:customStyle="1" w:styleId="gray">
    <w:name w:val="gray"/>
    <w:basedOn w:val="a0"/>
    <w:rsid w:val="004752E4"/>
  </w:style>
  <w:style w:type="paragraph" w:customStyle="1" w:styleId="dim1">
    <w:name w:val="dim1"/>
    <w:basedOn w:val="a"/>
    <w:rsid w:val="001162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caption"/>
    <w:basedOn w:val="a"/>
    <w:next w:val="a"/>
    <w:qFormat/>
    <w:rsid w:val="00107D5E"/>
    <w:pPr>
      <w:spacing w:after="0" w:line="240" w:lineRule="auto"/>
      <w:ind w:right="-256"/>
      <w:jc w:val="center"/>
    </w:pPr>
    <w:rPr>
      <w:rFonts w:ascii="Times New Roman" w:eastAsia="Times New Roman" w:hAnsi="Times New Roman" w:cs="Times New Roman"/>
      <w:b/>
      <w:sz w:val="48"/>
      <w:szCs w:val="20"/>
      <w:lang w:eastAsia="ru-RU"/>
    </w:rPr>
  </w:style>
  <w:style w:type="character" w:customStyle="1" w:styleId="90">
    <w:name w:val="Заголовок 9 Знак"/>
    <w:basedOn w:val="a0"/>
    <w:link w:val="9"/>
    <w:rsid w:val="00107D5E"/>
    <w:rPr>
      <w:rFonts w:ascii="Cambria" w:eastAsia="Times New Roman" w:hAnsi="Cambria" w:cs="Times New Roman"/>
      <w:lang w:eastAsia="ru-RU"/>
    </w:rPr>
  </w:style>
  <w:style w:type="character" w:customStyle="1" w:styleId="apple-converted-space">
    <w:name w:val="apple-converted-space"/>
    <w:basedOn w:val="a0"/>
    <w:rsid w:val="00A7722C"/>
  </w:style>
  <w:style w:type="paragraph" w:customStyle="1" w:styleId="11pt">
    <w:name w:val="Обычный + 11 pt"/>
    <w:aliases w:val="курсив,Перед:  6 пт,Междустр.интервал:  множитель 0,5 ин"/>
    <w:basedOn w:val="a"/>
    <w:rsid w:val="00A7722C"/>
    <w:pPr>
      <w:numPr>
        <w:numId w:val="23"/>
      </w:numPr>
      <w:spacing w:before="120" w:after="0" w:line="240" w:lineRule="auto"/>
      <w:ind w:right="-142"/>
    </w:pPr>
    <w:rPr>
      <w:rFonts w:ascii="Times New Roman" w:eastAsia="Times New Roman" w:hAnsi="Times New Roman" w:cs="Times New Roman"/>
      <w:i/>
      <w:lang w:eastAsia="ru-RU"/>
    </w:rPr>
  </w:style>
  <w:style w:type="character" w:customStyle="1" w:styleId="40">
    <w:name w:val="Заголовок 4 Знак"/>
    <w:basedOn w:val="a0"/>
    <w:link w:val="4"/>
    <w:uiPriority w:val="9"/>
    <w:semiHidden/>
    <w:rsid w:val="00D54C58"/>
    <w:rPr>
      <w:rFonts w:asciiTheme="majorHAnsi" w:eastAsiaTheme="majorEastAsia" w:hAnsiTheme="majorHAnsi" w:cstheme="majorBidi"/>
      <w:b/>
      <w:bCs/>
      <w:i/>
      <w:iCs/>
      <w:color w:val="4F81BD" w:themeColor="accent1"/>
    </w:rPr>
  </w:style>
  <w:style w:type="paragraph" w:styleId="af0">
    <w:name w:val="Body Text"/>
    <w:basedOn w:val="a"/>
    <w:link w:val="af1"/>
    <w:rsid w:val="00D54C58"/>
    <w:pPr>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D54C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5299">
      <w:bodyDiv w:val="1"/>
      <w:marLeft w:val="0"/>
      <w:marRight w:val="0"/>
      <w:marTop w:val="0"/>
      <w:marBottom w:val="0"/>
      <w:divBdr>
        <w:top w:val="none" w:sz="0" w:space="0" w:color="auto"/>
        <w:left w:val="none" w:sz="0" w:space="0" w:color="auto"/>
        <w:bottom w:val="none" w:sz="0" w:space="0" w:color="auto"/>
        <w:right w:val="none" w:sz="0" w:space="0" w:color="auto"/>
      </w:divBdr>
    </w:div>
    <w:div w:id="195970964">
      <w:bodyDiv w:val="1"/>
      <w:marLeft w:val="0"/>
      <w:marRight w:val="0"/>
      <w:marTop w:val="0"/>
      <w:marBottom w:val="0"/>
      <w:divBdr>
        <w:top w:val="none" w:sz="0" w:space="0" w:color="auto"/>
        <w:left w:val="none" w:sz="0" w:space="0" w:color="auto"/>
        <w:bottom w:val="none" w:sz="0" w:space="0" w:color="auto"/>
        <w:right w:val="none" w:sz="0" w:space="0" w:color="auto"/>
      </w:divBdr>
    </w:div>
    <w:div w:id="229197755">
      <w:bodyDiv w:val="1"/>
      <w:marLeft w:val="0"/>
      <w:marRight w:val="0"/>
      <w:marTop w:val="0"/>
      <w:marBottom w:val="0"/>
      <w:divBdr>
        <w:top w:val="none" w:sz="0" w:space="0" w:color="auto"/>
        <w:left w:val="none" w:sz="0" w:space="0" w:color="auto"/>
        <w:bottom w:val="none" w:sz="0" w:space="0" w:color="auto"/>
        <w:right w:val="none" w:sz="0" w:space="0" w:color="auto"/>
      </w:divBdr>
      <w:divsChild>
        <w:div w:id="441918283">
          <w:marLeft w:val="0"/>
          <w:marRight w:val="0"/>
          <w:marTop w:val="0"/>
          <w:marBottom w:val="0"/>
          <w:divBdr>
            <w:top w:val="none" w:sz="0" w:space="0" w:color="auto"/>
            <w:left w:val="none" w:sz="0" w:space="0" w:color="auto"/>
            <w:bottom w:val="none" w:sz="0" w:space="0" w:color="auto"/>
            <w:right w:val="none" w:sz="0" w:space="0" w:color="auto"/>
          </w:divBdr>
          <w:divsChild>
            <w:div w:id="396436833">
              <w:marLeft w:val="0"/>
              <w:marRight w:val="0"/>
              <w:marTop w:val="0"/>
              <w:marBottom w:val="0"/>
              <w:divBdr>
                <w:top w:val="none" w:sz="0" w:space="0" w:color="auto"/>
                <w:left w:val="none" w:sz="0" w:space="0" w:color="auto"/>
                <w:bottom w:val="none" w:sz="0" w:space="0" w:color="auto"/>
                <w:right w:val="none" w:sz="0" w:space="0" w:color="auto"/>
              </w:divBdr>
              <w:divsChild>
                <w:div w:id="656496139">
                  <w:marLeft w:val="0"/>
                  <w:marRight w:val="0"/>
                  <w:marTop w:val="0"/>
                  <w:marBottom w:val="0"/>
                  <w:divBdr>
                    <w:top w:val="none" w:sz="0" w:space="0" w:color="auto"/>
                    <w:left w:val="none" w:sz="0" w:space="0" w:color="auto"/>
                    <w:bottom w:val="none" w:sz="0" w:space="0" w:color="auto"/>
                    <w:right w:val="none" w:sz="0" w:space="0" w:color="auto"/>
                  </w:divBdr>
                  <w:divsChild>
                    <w:div w:id="611548907">
                      <w:marLeft w:val="0"/>
                      <w:marRight w:val="0"/>
                      <w:marTop w:val="0"/>
                      <w:marBottom w:val="0"/>
                      <w:divBdr>
                        <w:top w:val="none" w:sz="0" w:space="0" w:color="auto"/>
                        <w:left w:val="none" w:sz="0" w:space="0" w:color="auto"/>
                        <w:bottom w:val="none" w:sz="0" w:space="0" w:color="auto"/>
                        <w:right w:val="none" w:sz="0" w:space="0" w:color="auto"/>
                      </w:divBdr>
                      <w:divsChild>
                        <w:div w:id="20196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326476">
      <w:bodyDiv w:val="1"/>
      <w:marLeft w:val="0"/>
      <w:marRight w:val="0"/>
      <w:marTop w:val="0"/>
      <w:marBottom w:val="0"/>
      <w:divBdr>
        <w:top w:val="none" w:sz="0" w:space="0" w:color="auto"/>
        <w:left w:val="none" w:sz="0" w:space="0" w:color="auto"/>
        <w:bottom w:val="none" w:sz="0" w:space="0" w:color="auto"/>
        <w:right w:val="none" w:sz="0" w:space="0" w:color="auto"/>
      </w:divBdr>
    </w:div>
    <w:div w:id="285047720">
      <w:bodyDiv w:val="1"/>
      <w:marLeft w:val="0"/>
      <w:marRight w:val="0"/>
      <w:marTop w:val="0"/>
      <w:marBottom w:val="0"/>
      <w:divBdr>
        <w:top w:val="none" w:sz="0" w:space="0" w:color="auto"/>
        <w:left w:val="none" w:sz="0" w:space="0" w:color="auto"/>
        <w:bottom w:val="none" w:sz="0" w:space="0" w:color="auto"/>
        <w:right w:val="none" w:sz="0" w:space="0" w:color="auto"/>
      </w:divBdr>
    </w:div>
    <w:div w:id="302781826">
      <w:bodyDiv w:val="1"/>
      <w:marLeft w:val="0"/>
      <w:marRight w:val="0"/>
      <w:marTop w:val="0"/>
      <w:marBottom w:val="0"/>
      <w:divBdr>
        <w:top w:val="none" w:sz="0" w:space="0" w:color="auto"/>
        <w:left w:val="none" w:sz="0" w:space="0" w:color="auto"/>
        <w:bottom w:val="none" w:sz="0" w:space="0" w:color="auto"/>
        <w:right w:val="none" w:sz="0" w:space="0" w:color="auto"/>
      </w:divBdr>
      <w:divsChild>
        <w:div w:id="1877889083">
          <w:marLeft w:val="0"/>
          <w:marRight w:val="0"/>
          <w:marTop w:val="0"/>
          <w:marBottom w:val="0"/>
          <w:divBdr>
            <w:top w:val="none" w:sz="0" w:space="0" w:color="auto"/>
            <w:left w:val="none" w:sz="0" w:space="0" w:color="auto"/>
            <w:bottom w:val="none" w:sz="0" w:space="0" w:color="auto"/>
            <w:right w:val="none" w:sz="0" w:space="0" w:color="auto"/>
          </w:divBdr>
        </w:div>
      </w:divsChild>
    </w:div>
    <w:div w:id="342246605">
      <w:bodyDiv w:val="1"/>
      <w:marLeft w:val="0"/>
      <w:marRight w:val="0"/>
      <w:marTop w:val="0"/>
      <w:marBottom w:val="0"/>
      <w:divBdr>
        <w:top w:val="none" w:sz="0" w:space="0" w:color="auto"/>
        <w:left w:val="none" w:sz="0" w:space="0" w:color="auto"/>
        <w:bottom w:val="none" w:sz="0" w:space="0" w:color="auto"/>
        <w:right w:val="none" w:sz="0" w:space="0" w:color="auto"/>
      </w:divBdr>
    </w:div>
    <w:div w:id="348608336">
      <w:bodyDiv w:val="1"/>
      <w:marLeft w:val="0"/>
      <w:marRight w:val="0"/>
      <w:marTop w:val="0"/>
      <w:marBottom w:val="0"/>
      <w:divBdr>
        <w:top w:val="none" w:sz="0" w:space="0" w:color="auto"/>
        <w:left w:val="none" w:sz="0" w:space="0" w:color="auto"/>
        <w:bottom w:val="none" w:sz="0" w:space="0" w:color="auto"/>
        <w:right w:val="none" w:sz="0" w:space="0" w:color="auto"/>
      </w:divBdr>
    </w:div>
    <w:div w:id="360666627">
      <w:bodyDiv w:val="1"/>
      <w:marLeft w:val="0"/>
      <w:marRight w:val="0"/>
      <w:marTop w:val="0"/>
      <w:marBottom w:val="0"/>
      <w:divBdr>
        <w:top w:val="none" w:sz="0" w:space="0" w:color="auto"/>
        <w:left w:val="none" w:sz="0" w:space="0" w:color="auto"/>
        <w:bottom w:val="none" w:sz="0" w:space="0" w:color="auto"/>
        <w:right w:val="none" w:sz="0" w:space="0" w:color="auto"/>
      </w:divBdr>
    </w:div>
    <w:div w:id="457771159">
      <w:bodyDiv w:val="1"/>
      <w:marLeft w:val="0"/>
      <w:marRight w:val="0"/>
      <w:marTop w:val="0"/>
      <w:marBottom w:val="0"/>
      <w:divBdr>
        <w:top w:val="none" w:sz="0" w:space="0" w:color="auto"/>
        <w:left w:val="none" w:sz="0" w:space="0" w:color="auto"/>
        <w:bottom w:val="none" w:sz="0" w:space="0" w:color="auto"/>
        <w:right w:val="none" w:sz="0" w:space="0" w:color="auto"/>
      </w:divBdr>
    </w:div>
    <w:div w:id="458915193">
      <w:bodyDiv w:val="1"/>
      <w:marLeft w:val="0"/>
      <w:marRight w:val="0"/>
      <w:marTop w:val="0"/>
      <w:marBottom w:val="0"/>
      <w:divBdr>
        <w:top w:val="none" w:sz="0" w:space="0" w:color="auto"/>
        <w:left w:val="none" w:sz="0" w:space="0" w:color="auto"/>
        <w:bottom w:val="none" w:sz="0" w:space="0" w:color="auto"/>
        <w:right w:val="none" w:sz="0" w:space="0" w:color="auto"/>
      </w:divBdr>
    </w:div>
    <w:div w:id="510294188">
      <w:bodyDiv w:val="1"/>
      <w:marLeft w:val="0"/>
      <w:marRight w:val="0"/>
      <w:marTop w:val="0"/>
      <w:marBottom w:val="0"/>
      <w:divBdr>
        <w:top w:val="none" w:sz="0" w:space="0" w:color="auto"/>
        <w:left w:val="none" w:sz="0" w:space="0" w:color="auto"/>
        <w:bottom w:val="none" w:sz="0" w:space="0" w:color="auto"/>
        <w:right w:val="none" w:sz="0" w:space="0" w:color="auto"/>
      </w:divBdr>
    </w:div>
    <w:div w:id="603920135">
      <w:bodyDiv w:val="1"/>
      <w:marLeft w:val="0"/>
      <w:marRight w:val="0"/>
      <w:marTop w:val="0"/>
      <w:marBottom w:val="0"/>
      <w:divBdr>
        <w:top w:val="none" w:sz="0" w:space="0" w:color="auto"/>
        <w:left w:val="none" w:sz="0" w:space="0" w:color="auto"/>
        <w:bottom w:val="none" w:sz="0" w:space="0" w:color="auto"/>
        <w:right w:val="none" w:sz="0" w:space="0" w:color="auto"/>
      </w:divBdr>
    </w:div>
    <w:div w:id="608128934">
      <w:bodyDiv w:val="1"/>
      <w:marLeft w:val="0"/>
      <w:marRight w:val="0"/>
      <w:marTop w:val="0"/>
      <w:marBottom w:val="0"/>
      <w:divBdr>
        <w:top w:val="none" w:sz="0" w:space="0" w:color="auto"/>
        <w:left w:val="none" w:sz="0" w:space="0" w:color="auto"/>
        <w:bottom w:val="none" w:sz="0" w:space="0" w:color="auto"/>
        <w:right w:val="none" w:sz="0" w:space="0" w:color="auto"/>
      </w:divBdr>
    </w:div>
    <w:div w:id="638387453">
      <w:bodyDiv w:val="1"/>
      <w:marLeft w:val="0"/>
      <w:marRight w:val="0"/>
      <w:marTop w:val="0"/>
      <w:marBottom w:val="0"/>
      <w:divBdr>
        <w:top w:val="none" w:sz="0" w:space="0" w:color="auto"/>
        <w:left w:val="none" w:sz="0" w:space="0" w:color="auto"/>
        <w:bottom w:val="none" w:sz="0" w:space="0" w:color="auto"/>
        <w:right w:val="none" w:sz="0" w:space="0" w:color="auto"/>
      </w:divBdr>
    </w:div>
    <w:div w:id="669871640">
      <w:bodyDiv w:val="1"/>
      <w:marLeft w:val="0"/>
      <w:marRight w:val="0"/>
      <w:marTop w:val="0"/>
      <w:marBottom w:val="0"/>
      <w:divBdr>
        <w:top w:val="none" w:sz="0" w:space="0" w:color="auto"/>
        <w:left w:val="none" w:sz="0" w:space="0" w:color="auto"/>
        <w:bottom w:val="none" w:sz="0" w:space="0" w:color="auto"/>
        <w:right w:val="none" w:sz="0" w:space="0" w:color="auto"/>
      </w:divBdr>
    </w:div>
    <w:div w:id="856849509">
      <w:bodyDiv w:val="1"/>
      <w:marLeft w:val="0"/>
      <w:marRight w:val="0"/>
      <w:marTop w:val="0"/>
      <w:marBottom w:val="0"/>
      <w:divBdr>
        <w:top w:val="none" w:sz="0" w:space="0" w:color="auto"/>
        <w:left w:val="none" w:sz="0" w:space="0" w:color="auto"/>
        <w:bottom w:val="none" w:sz="0" w:space="0" w:color="auto"/>
        <w:right w:val="none" w:sz="0" w:space="0" w:color="auto"/>
      </w:divBdr>
    </w:div>
    <w:div w:id="868640252">
      <w:bodyDiv w:val="1"/>
      <w:marLeft w:val="0"/>
      <w:marRight w:val="0"/>
      <w:marTop w:val="0"/>
      <w:marBottom w:val="0"/>
      <w:divBdr>
        <w:top w:val="none" w:sz="0" w:space="0" w:color="auto"/>
        <w:left w:val="none" w:sz="0" w:space="0" w:color="auto"/>
        <w:bottom w:val="none" w:sz="0" w:space="0" w:color="auto"/>
        <w:right w:val="none" w:sz="0" w:space="0" w:color="auto"/>
      </w:divBdr>
    </w:div>
    <w:div w:id="890654339">
      <w:bodyDiv w:val="1"/>
      <w:marLeft w:val="0"/>
      <w:marRight w:val="0"/>
      <w:marTop w:val="0"/>
      <w:marBottom w:val="0"/>
      <w:divBdr>
        <w:top w:val="none" w:sz="0" w:space="0" w:color="auto"/>
        <w:left w:val="none" w:sz="0" w:space="0" w:color="auto"/>
        <w:bottom w:val="none" w:sz="0" w:space="0" w:color="auto"/>
        <w:right w:val="none" w:sz="0" w:space="0" w:color="auto"/>
      </w:divBdr>
    </w:div>
    <w:div w:id="1017778825">
      <w:bodyDiv w:val="1"/>
      <w:marLeft w:val="0"/>
      <w:marRight w:val="0"/>
      <w:marTop w:val="0"/>
      <w:marBottom w:val="0"/>
      <w:divBdr>
        <w:top w:val="none" w:sz="0" w:space="0" w:color="auto"/>
        <w:left w:val="none" w:sz="0" w:space="0" w:color="auto"/>
        <w:bottom w:val="none" w:sz="0" w:space="0" w:color="auto"/>
        <w:right w:val="none" w:sz="0" w:space="0" w:color="auto"/>
      </w:divBdr>
    </w:div>
    <w:div w:id="1031489324">
      <w:bodyDiv w:val="1"/>
      <w:marLeft w:val="0"/>
      <w:marRight w:val="0"/>
      <w:marTop w:val="0"/>
      <w:marBottom w:val="0"/>
      <w:divBdr>
        <w:top w:val="none" w:sz="0" w:space="0" w:color="auto"/>
        <w:left w:val="none" w:sz="0" w:space="0" w:color="auto"/>
        <w:bottom w:val="none" w:sz="0" w:space="0" w:color="auto"/>
        <w:right w:val="none" w:sz="0" w:space="0" w:color="auto"/>
      </w:divBdr>
    </w:div>
    <w:div w:id="1096633601">
      <w:bodyDiv w:val="1"/>
      <w:marLeft w:val="0"/>
      <w:marRight w:val="0"/>
      <w:marTop w:val="0"/>
      <w:marBottom w:val="0"/>
      <w:divBdr>
        <w:top w:val="none" w:sz="0" w:space="0" w:color="auto"/>
        <w:left w:val="none" w:sz="0" w:space="0" w:color="auto"/>
        <w:bottom w:val="none" w:sz="0" w:space="0" w:color="auto"/>
        <w:right w:val="none" w:sz="0" w:space="0" w:color="auto"/>
      </w:divBdr>
    </w:div>
    <w:div w:id="1125002963">
      <w:bodyDiv w:val="1"/>
      <w:marLeft w:val="0"/>
      <w:marRight w:val="0"/>
      <w:marTop w:val="0"/>
      <w:marBottom w:val="0"/>
      <w:divBdr>
        <w:top w:val="none" w:sz="0" w:space="0" w:color="auto"/>
        <w:left w:val="none" w:sz="0" w:space="0" w:color="auto"/>
        <w:bottom w:val="none" w:sz="0" w:space="0" w:color="auto"/>
        <w:right w:val="none" w:sz="0" w:space="0" w:color="auto"/>
      </w:divBdr>
    </w:div>
    <w:div w:id="1128626411">
      <w:bodyDiv w:val="1"/>
      <w:marLeft w:val="0"/>
      <w:marRight w:val="0"/>
      <w:marTop w:val="0"/>
      <w:marBottom w:val="0"/>
      <w:divBdr>
        <w:top w:val="none" w:sz="0" w:space="0" w:color="auto"/>
        <w:left w:val="none" w:sz="0" w:space="0" w:color="auto"/>
        <w:bottom w:val="none" w:sz="0" w:space="0" w:color="auto"/>
        <w:right w:val="none" w:sz="0" w:space="0" w:color="auto"/>
      </w:divBdr>
      <w:divsChild>
        <w:div w:id="1109083880">
          <w:marLeft w:val="0"/>
          <w:marRight w:val="0"/>
          <w:marTop w:val="0"/>
          <w:marBottom w:val="0"/>
          <w:divBdr>
            <w:top w:val="none" w:sz="0" w:space="0" w:color="auto"/>
            <w:left w:val="none" w:sz="0" w:space="0" w:color="auto"/>
            <w:bottom w:val="none" w:sz="0" w:space="0" w:color="auto"/>
            <w:right w:val="none" w:sz="0" w:space="0" w:color="auto"/>
          </w:divBdr>
          <w:divsChild>
            <w:div w:id="1601791805">
              <w:marLeft w:val="0"/>
              <w:marRight w:val="0"/>
              <w:marTop w:val="0"/>
              <w:marBottom w:val="0"/>
              <w:divBdr>
                <w:top w:val="none" w:sz="0" w:space="0" w:color="auto"/>
                <w:left w:val="none" w:sz="0" w:space="0" w:color="auto"/>
                <w:bottom w:val="none" w:sz="0" w:space="0" w:color="auto"/>
                <w:right w:val="none" w:sz="0" w:space="0" w:color="auto"/>
              </w:divBdr>
              <w:divsChild>
                <w:div w:id="1649239566">
                  <w:marLeft w:val="0"/>
                  <w:marRight w:val="0"/>
                  <w:marTop w:val="0"/>
                  <w:marBottom w:val="0"/>
                  <w:divBdr>
                    <w:top w:val="none" w:sz="0" w:space="0" w:color="auto"/>
                    <w:left w:val="none" w:sz="0" w:space="0" w:color="auto"/>
                    <w:bottom w:val="none" w:sz="0" w:space="0" w:color="auto"/>
                    <w:right w:val="none" w:sz="0" w:space="0" w:color="auto"/>
                  </w:divBdr>
                  <w:divsChild>
                    <w:div w:id="74016017">
                      <w:marLeft w:val="0"/>
                      <w:marRight w:val="0"/>
                      <w:marTop w:val="0"/>
                      <w:marBottom w:val="0"/>
                      <w:divBdr>
                        <w:top w:val="none" w:sz="0" w:space="0" w:color="auto"/>
                        <w:left w:val="none" w:sz="0" w:space="0" w:color="auto"/>
                        <w:bottom w:val="none" w:sz="0" w:space="0" w:color="auto"/>
                        <w:right w:val="none" w:sz="0" w:space="0" w:color="auto"/>
                      </w:divBdr>
                      <w:divsChild>
                        <w:div w:id="3055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891340">
      <w:bodyDiv w:val="1"/>
      <w:marLeft w:val="0"/>
      <w:marRight w:val="0"/>
      <w:marTop w:val="0"/>
      <w:marBottom w:val="0"/>
      <w:divBdr>
        <w:top w:val="none" w:sz="0" w:space="0" w:color="auto"/>
        <w:left w:val="none" w:sz="0" w:space="0" w:color="auto"/>
        <w:bottom w:val="none" w:sz="0" w:space="0" w:color="auto"/>
        <w:right w:val="none" w:sz="0" w:space="0" w:color="auto"/>
      </w:divBdr>
    </w:div>
    <w:div w:id="1352952610">
      <w:bodyDiv w:val="1"/>
      <w:marLeft w:val="0"/>
      <w:marRight w:val="0"/>
      <w:marTop w:val="0"/>
      <w:marBottom w:val="0"/>
      <w:divBdr>
        <w:top w:val="none" w:sz="0" w:space="0" w:color="auto"/>
        <w:left w:val="none" w:sz="0" w:space="0" w:color="auto"/>
        <w:bottom w:val="none" w:sz="0" w:space="0" w:color="auto"/>
        <w:right w:val="none" w:sz="0" w:space="0" w:color="auto"/>
      </w:divBdr>
    </w:div>
    <w:div w:id="1370841842">
      <w:bodyDiv w:val="1"/>
      <w:marLeft w:val="0"/>
      <w:marRight w:val="0"/>
      <w:marTop w:val="0"/>
      <w:marBottom w:val="0"/>
      <w:divBdr>
        <w:top w:val="none" w:sz="0" w:space="0" w:color="auto"/>
        <w:left w:val="none" w:sz="0" w:space="0" w:color="auto"/>
        <w:bottom w:val="none" w:sz="0" w:space="0" w:color="auto"/>
        <w:right w:val="none" w:sz="0" w:space="0" w:color="auto"/>
      </w:divBdr>
    </w:div>
    <w:div w:id="1375108938">
      <w:bodyDiv w:val="1"/>
      <w:marLeft w:val="0"/>
      <w:marRight w:val="0"/>
      <w:marTop w:val="0"/>
      <w:marBottom w:val="0"/>
      <w:divBdr>
        <w:top w:val="none" w:sz="0" w:space="0" w:color="auto"/>
        <w:left w:val="none" w:sz="0" w:space="0" w:color="auto"/>
        <w:bottom w:val="none" w:sz="0" w:space="0" w:color="auto"/>
        <w:right w:val="none" w:sz="0" w:space="0" w:color="auto"/>
      </w:divBdr>
    </w:div>
    <w:div w:id="1414860605">
      <w:bodyDiv w:val="1"/>
      <w:marLeft w:val="0"/>
      <w:marRight w:val="0"/>
      <w:marTop w:val="0"/>
      <w:marBottom w:val="0"/>
      <w:divBdr>
        <w:top w:val="none" w:sz="0" w:space="0" w:color="auto"/>
        <w:left w:val="none" w:sz="0" w:space="0" w:color="auto"/>
        <w:bottom w:val="none" w:sz="0" w:space="0" w:color="auto"/>
        <w:right w:val="none" w:sz="0" w:space="0" w:color="auto"/>
      </w:divBdr>
      <w:divsChild>
        <w:div w:id="1890534793">
          <w:marLeft w:val="0"/>
          <w:marRight w:val="0"/>
          <w:marTop w:val="0"/>
          <w:marBottom w:val="0"/>
          <w:divBdr>
            <w:top w:val="none" w:sz="0" w:space="0" w:color="auto"/>
            <w:left w:val="none" w:sz="0" w:space="0" w:color="auto"/>
            <w:bottom w:val="none" w:sz="0" w:space="0" w:color="auto"/>
            <w:right w:val="none" w:sz="0" w:space="0" w:color="auto"/>
          </w:divBdr>
          <w:divsChild>
            <w:div w:id="1615021541">
              <w:marLeft w:val="0"/>
              <w:marRight w:val="0"/>
              <w:marTop w:val="0"/>
              <w:marBottom w:val="0"/>
              <w:divBdr>
                <w:top w:val="none" w:sz="0" w:space="0" w:color="auto"/>
                <w:left w:val="none" w:sz="0" w:space="0" w:color="auto"/>
                <w:bottom w:val="none" w:sz="0" w:space="0" w:color="auto"/>
                <w:right w:val="none" w:sz="0" w:space="0" w:color="auto"/>
              </w:divBdr>
              <w:divsChild>
                <w:div w:id="486748536">
                  <w:marLeft w:val="0"/>
                  <w:marRight w:val="0"/>
                  <w:marTop w:val="0"/>
                  <w:marBottom w:val="0"/>
                  <w:divBdr>
                    <w:top w:val="none" w:sz="0" w:space="0" w:color="auto"/>
                    <w:left w:val="none" w:sz="0" w:space="0" w:color="auto"/>
                    <w:bottom w:val="none" w:sz="0" w:space="0" w:color="auto"/>
                    <w:right w:val="none" w:sz="0" w:space="0" w:color="auto"/>
                  </w:divBdr>
                  <w:divsChild>
                    <w:div w:id="1888181035">
                      <w:marLeft w:val="0"/>
                      <w:marRight w:val="0"/>
                      <w:marTop w:val="0"/>
                      <w:marBottom w:val="0"/>
                      <w:divBdr>
                        <w:top w:val="none" w:sz="0" w:space="0" w:color="auto"/>
                        <w:left w:val="none" w:sz="0" w:space="0" w:color="auto"/>
                        <w:bottom w:val="none" w:sz="0" w:space="0" w:color="auto"/>
                        <w:right w:val="none" w:sz="0" w:space="0" w:color="auto"/>
                      </w:divBdr>
                      <w:divsChild>
                        <w:div w:id="979965426">
                          <w:marLeft w:val="0"/>
                          <w:marRight w:val="0"/>
                          <w:marTop w:val="0"/>
                          <w:marBottom w:val="0"/>
                          <w:divBdr>
                            <w:top w:val="none" w:sz="0" w:space="0" w:color="auto"/>
                            <w:left w:val="none" w:sz="0" w:space="0" w:color="auto"/>
                            <w:bottom w:val="none" w:sz="0" w:space="0" w:color="auto"/>
                            <w:right w:val="none" w:sz="0" w:space="0" w:color="auto"/>
                          </w:divBdr>
                          <w:divsChild>
                            <w:div w:id="12423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24830">
          <w:marLeft w:val="0"/>
          <w:marRight w:val="0"/>
          <w:marTop w:val="0"/>
          <w:marBottom w:val="0"/>
          <w:divBdr>
            <w:top w:val="none" w:sz="0" w:space="0" w:color="auto"/>
            <w:left w:val="none" w:sz="0" w:space="0" w:color="auto"/>
            <w:bottom w:val="none" w:sz="0" w:space="0" w:color="auto"/>
            <w:right w:val="none" w:sz="0" w:space="0" w:color="auto"/>
          </w:divBdr>
          <w:divsChild>
            <w:div w:id="898788920">
              <w:marLeft w:val="0"/>
              <w:marRight w:val="0"/>
              <w:marTop w:val="0"/>
              <w:marBottom w:val="0"/>
              <w:divBdr>
                <w:top w:val="none" w:sz="0" w:space="0" w:color="auto"/>
                <w:left w:val="none" w:sz="0" w:space="0" w:color="auto"/>
                <w:bottom w:val="none" w:sz="0" w:space="0" w:color="auto"/>
                <w:right w:val="none" w:sz="0" w:space="0" w:color="auto"/>
              </w:divBdr>
              <w:divsChild>
                <w:div w:id="578908006">
                  <w:marLeft w:val="0"/>
                  <w:marRight w:val="0"/>
                  <w:marTop w:val="0"/>
                  <w:marBottom w:val="0"/>
                  <w:divBdr>
                    <w:top w:val="none" w:sz="0" w:space="0" w:color="auto"/>
                    <w:left w:val="none" w:sz="0" w:space="0" w:color="auto"/>
                    <w:bottom w:val="none" w:sz="0" w:space="0" w:color="auto"/>
                    <w:right w:val="none" w:sz="0" w:space="0" w:color="auto"/>
                  </w:divBdr>
                  <w:divsChild>
                    <w:div w:id="1528519220">
                      <w:marLeft w:val="0"/>
                      <w:marRight w:val="0"/>
                      <w:marTop w:val="0"/>
                      <w:marBottom w:val="0"/>
                      <w:divBdr>
                        <w:top w:val="none" w:sz="0" w:space="0" w:color="auto"/>
                        <w:left w:val="none" w:sz="0" w:space="0" w:color="auto"/>
                        <w:bottom w:val="none" w:sz="0" w:space="0" w:color="auto"/>
                        <w:right w:val="none" w:sz="0" w:space="0" w:color="auto"/>
                      </w:divBdr>
                      <w:divsChild>
                        <w:div w:id="1282761454">
                          <w:marLeft w:val="0"/>
                          <w:marRight w:val="0"/>
                          <w:marTop w:val="0"/>
                          <w:marBottom w:val="0"/>
                          <w:divBdr>
                            <w:top w:val="none" w:sz="0" w:space="0" w:color="auto"/>
                            <w:left w:val="none" w:sz="0" w:space="0" w:color="auto"/>
                            <w:bottom w:val="none" w:sz="0" w:space="0" w:color="auto"/>
                            <w:right w:val="none" w:sz="0" w:space="0" w:color="auto"/>
                          </w:divBdr>
                          <w:divsChild>
                            <w:div w:id="7197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26209">
              <w:marLeft w:val="0"/>
              <w:marRight w:val="0"/>
              <w:marTop w:val="0"/>
              <w:marBottom w:val="0"/>
              <w:divBdr>
                <w:top w:val="none" w:sz="0" w:space="0" w:color="auto"/>
                <w:left w:val="none" w:sz="0" w:space="0" w:color="auto"/>
                <w:bottom w:val="none" w:sz="0" w:space="0" w:color="auto"/>
                <w:right w:val="none" w:sz="0" w:space="0" w:color="auto"/>
              </w:divBdr>
              <w:divsChild>
                <w:div w:id="1180008359">
                  <w:marLeft w:val="0"/>
                  <w:marRight w:val="0"/>
                  <w:marTop w:val="0"/>
                  <w:marBottom w:val="0"/>
                  <w:divBdr>
                    <w:top w:val="none" w:sz="0" w:space="0" w:color="auto"/>
                    <w:left w:val="none" w:sz="0" w:space="0" w:color="auto"/>
                    <w:bottom w:val="none" w:sz="0" w:space="0" w:color="auto"/>
                    <w:right w:val="none" w:sz="0" w:space="0" w:color="auto"/>
                  </w:divBdr>
                  <w:divsChild>
                    <w:div w:id="2004159514">
                      <w:marLeft w:val="0"/>
                      <w:marRight w:val="0"/>
                      <w:marTop w:val="0"/>
                      <w:marBottom w:val="0"/>
                      <w:divBdr>
                        <w:top w:val="none" w:sz="0" w:space="0" w:color="auto"/>
                        <w:left w:val="none" w:sz="0" w:space="0" w:color="auto"/>
                        <w:bottom w:val="none" w:sz="0" w:space="0" w:color="auto"/>
                        <w:right w:val="none" w:sz="0" w:space="0" w:color="auto"/>
                      </w:divBdr>
                      <w:divsChild>
                        <w:div w:id="1030379990">
                          <w:marLeft w:val="0"/>
                          <w:marRight w:val="0"/>
                          <w:marTop w:val="0"/>
                          <w:marBottom w:val="0"/>
                          <w:divBdr>
                            <w:top w:val="none" w:sz="0" w:space="0" w:color="auto"/>
                            <w:left w:val="none" w:sz="0" w:space="0" w:color="auto"/>
                            <w:bottom w:val="none" w:sz="0" w:space="0" w:color="auto"/>
                            <w:right w:val="none" w:sz="0" w:space="0" w:color="auto"/>
                          </w:divBdr>
                          <w:divsChild>
                            <w:div w:id="2041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384477">
      <w:bodyDiv w:val="1"/>
      <w:marLeft w:val="0"/>
      <w:marRight w:val="0"/>
      <w:marTop w:val="0"/>
      <w:marBottom w:val="0"/>
      <w:divBdr>
        <w:top w:val="none" w:sz="0" w:space="0" w:color="auto"/>
        <w:left w:val="none" w:sz="0" w:space="0" w:color="auto"/>
        <w:bottom w:val="none" w:sz="0" w:space="0" w:color="auto"/>
        <w:right w:val="none" w:sz="0" w:space="0" w:color="auto"/>
      </w:divBdr>
    </w:div>
    <w:div w:id="1465391225">
      <w:bodyDiv w:val="1"/>
      <w:marLeft w:val="0"/>
      <w:marRight w:val="0"/>
      <w:marTop w:val="0"/>
      <w:marBottom w:val="0"/>
      <w:divBdr>
        <w:top w:val="none" w:sz="0" w:space="0" w:color="auto"/>
        <w:left w:val="none" w:sz="0" w:space="0" w:color="auto"/>
        <w:bottom w:val="none" w:sz="0" w:space="0" w:color="auto"/>
        <w:right w:val="none" w:sz="0" w:space="0" w:color="auto"/>
      </w:divBdr>
    </w:div>
    <w:div w:id="1532500062">
      <w:bodyDiv w:val="1"/>
      <w:marLeft w:val="0"/>
      <w:marRight w:val="0"/>
      <w:marTop w:val="0"/>
      <w:marBottom w:val="0"/>
      <w:divBdr>
        <w:top w:val="none" w:sz="0" w:space="0" w:color="auto"/>
        <w:left w:val="none" w:sz="0" w:space="0" w:color="auto"/>
        <w:bottom w:val="none" w:sz="0" w:space="0" w:color="auto"/>
        <w:right w:val="none" w:sz="0" w:space="0" w:color="auto"/>
      </w:divBdr>
    </w:div>
    <w:div w:id="1537890166">
      <w:bodyDiv w:val="1"/>
      <w:marLeft w:val="0"/>
      <w:marRight w:val="0"/>
      <w:marTop w:val="0"/>
      <w:marBottom w:val="0"/>
      <w:divBdr>
        <w:top w:val="none" w:sz="0" w:space="0" w:color="auto"/>
        <w:left w:val="none" w:sz="0" w:space="0" w:color="auto"/>
        <w:bottom w:val="none" w:sz="0" w:space="0" w:color="auto"/>
        <w:right w:val="none" w:sz="0" w:space="0" w:color="auto"/>
      </w:divBdr>
    </w:div>
    <w:div w:id="1538393382">
      <w:bodyDiv w:val="1"/>
      <w:marLeft w:val="0"/>
      <w:marRight w:val="0"/>
      <w:marTop w:val="0"/>
      <w:marBottom w:val="0"/>
      <w:divBdr>
        <w:top w:val="none" w:sz="0" w:space="0" w:color="auto"/>
        <w:left w:val="none" w:sz="0" w:space="0" w:color="auto"/>
        <w:bottom w:val="none" w:sz="0" w:space="0" w:color="auto"/>
        <w:right w:val="none" w:sz="0" w:space="0" w:color="auto"/>
      </w:divBdr>
    </w:div>
    <w:div w:id="1548487582">
      <w:bodyDiv w:val="1"/>
      <w:marLeft w:val="0"/>
      <w:marRight w:val="0"/>
      <w:marTop w:val="0"/>
      <w:marBottom w:val="0"/>
      <w:divBdr>
        <w:top w:val="none" w:sz="0" w:space="0" w:color="auto"/>
        <w:left w:val="none" w:sz="0" w:space="0" w:color="auto"/>
        <w:bottom w:val="none" w:sz="0" w:space="0" w:color="auto"/>
        <w:right w:val="none" w:sz="0" w:space="0" w:color="auto"/>
      </w:divBdr>
      <w:divsChild>
        <w:div w:id="1235319778">
          <w:marLeft w:val="0"/>
          <w:marRight w:val="0"/>
          <w:marTop w:val="0"/>
          <w:marBottom w:val="0"/>
          <w:divBdr>
            <w:top w:val="none" w:sz="0" w:space="0" w:color="auto"/>
            <w:left w:val="none" w:sz="0" w:space="0" w:color="auto"/>
            <w:bottom w:val="none" w:sz="0" w:space="0" w:color="auto"/>
            <w:right w:val="none" w:sz="0" w:space="0" w:color="auto"/>
          </w:divBdr>
          <w:divsChild>
            <w:div w:id="510491995">
              <w:marLeft w:val="0"/>
              <w:marRight w:val="0"/>
              <w:marTop w:val="0"/>
              <w:marBottom w:val="0"/>
              <w:divBdr>
                <w:top w:val="none" w:sz="0" w:space="0" w:color="auto"/>
                <w:left w:val="none" w:sz="0" w:space="0" w:color="auto"/>
                <w:bottom w:val="none" w:sz="0" w:space="0" w:color="auto"/>
                <w:right w:val="none" w:sz="0" w:space="0" w:color="auto"/>
              </w:divBdr>
              <w:divsChild>
                <w:div w:id="1042750480">
                  <w:marLeft w:val="0"/>
                  <w:marRight w:val="0"/>
                  <w:marTop w:val="0"/>
                  <w:marBottom w:val="0"/>
                  <w:divBdr>
                    <w:top w:val="none" w:sz="0" w:space="0" w:color="auto"/>
                    <w:left w:val="none" w:sz="0" w:space="0" w:color="auto"/>
                    <w:bottom w:val="none" w:sz="0" w:space="0" w:color="auto"/>
                    <w:right w:val="none" w:sz="0" w:space="0" w:color="auto"/>
                  </w:divBdr>
                  <w:divsChild>
                    <w:div w:id="2117407090">
                      <w:marLeft w:val="0"/>
                      <w:marRight w:val="0"/>
                      <w:marTop w:val="0"/>
                      <w:marBottom w:val="0"/>
                      <w:divBdr>
                        <w:top w:val="none" w:sz="0" w:space="0" w:color="auto"/>
                        <w:left w:val="none" w:sz="0" w:space="0" w:color="auto"/>
                        <w:bottom w:val="none" w:sz="0" w:space="0" w:color="auto"/>
                        <w:right w:val="none" w:sz="0" w:space="0" w:color="auto"/>
                      </w:divBdr>
                      <w:divsChild>
                        <w:div w:id="67578229">
                          <w:marLeft w:val="0"/>
                          <w:marRight w:val="0"/>
                          <w:marTop w:val="0"/>
                          <w:marBottom w:val="0"/>
                          <w:divBdr>
                            <w:top w:val="none" w:sz="0" w:space="0" w:color="auto"/>
                            <w:left w:val="none" w:sz="0" w:space="0" w:color="auto"/>
                            <w:bottom w:val="none" w:sz="0" w:space="0" w:color="auto"/>
                            <w:right w:val="none" w:sz="0" w:space="0" w:color="auto"/>
                          </w:divBdr>
                          <w:divsChild>
                            <w:div w:id="10511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121276">
          <w:marLeft w:val="0"/>
          <w:marRight w:val="0"/>
          <w:marTop w:val="0"/>
          <w:marBottom w:val="0"/>
          <w:divBdr>
            <w:top w:val="none" w:sz="0" w:space="0" w:color="auto"/>
            <w:left w:val="none" w:sz="0" w:space="0" w:color="auto"/>
            <w:bottom w:val="none" w:sz="0" w:space="0" w:color="auto"/>
            <w:right w:val="none" w:sz="0" w:space="0" w:color="auto"/>
          </w:divBdr>
          <w:divsChild>
            <w:div w:id="1658419843">
              <w:marLeft w:val="0"/>
              <w:marRight w:val="0"/>
              <w:marTop w:val="0"/>
              <w:marBottom w:val="0"/>
              <w:divBdr>
                <w:top w:val="none" w:sz="0" w:space="0" w:color="auto"/>
                <w:left w:val="none" w:sz="0" w:space="0" w:color="auto"/>
                <w:bottom w:val="none" w:sz="0" w:space="0" w:color="auto"/>
                <w:right w:val="none" w:sz="0" w:space="0" w:color="auto"/>
              </w:divBdr>
              <w:divsChild>
                <w:div w:id="1582331528">
                  <w:marLeft w:val="0"/>
                  <w:marRight w:val="0"/>
                  <w:marTop w:val="0"/>
                  <w:marBottom w:val="0"/>
                  <w:divBdr>
                    <w:top w:val="none" w:sz="0" w:space="0" w:color="auto"/>
                    <w:left w:val="none" w:sz="0" w:space="0" w:color="auto"/>
                    <w:bottom w:val="none" w:sz="0" w:space="0" w:color="auto"/>
                    <w:right w:val="none" w:sz="0" w:space="0" w:color="auto"/>
                  </w:divBdr>
                  <w:divsChild>
                    <w:div w:id="561520634">
                      <w:marLeft w:val="0"/>
                      <w:marRight w:val="0"/>
                      <w:marTop w:val="0"/>
                      <w:marBottom w:val="0"/>
                      <w:divBdr>
                        <w:top w:val="none" w:sz="0" w:space="0" w:color="auto"/>
                        <w:left w:val="none" w:sz="0" w:space="0" w:color="auto"/>
                        <w:bottom w:val="none" w:sz="0" w:space="0" w:color="auto"/>
                        <w:right w:val="none" w:sz="0" w:space="0" w:color="auto"/>
                      </w:divBdr>
                      <w:divsChild>
                        <w:div w:id="1649548824">
                          <w:marLeft w:val="0"/>
                          <w:marRight w:val="0"/>
                          <w:marTop w:val="0"/>
                          <w:marBottom w:val="0"/>
                          <w:divBdr>
                            <w:top w:val="none" w:sz="0" w:space="0" w:color="auto"/>
                            <w:left w:val="none" w:sz="0" w:space="0" w:color="auto"/>
                            <w:bottom w:val="none" w:sz="0" w:space="0" w:color="auto"/>
                            <w:right w:val="none" w:sz="0" w:space="0" w:color="auto"/>
                          </w:divBdr>
                          <w:divsChild>
                            <w:div w:id="8476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126226">
      <w:bodyDiv w:val="1"/>
      <w:marLeft w:val="0"/>
      <w:marRight w:val="0"/>
      <w:marTop w:val="0"/>
      <w:marBottom w:val="0"/>
      <w:divBdr>
        <w:top w:val="none" w:sz="0" w:space="0" w:color="auto"/>
        <w:left w:val="none" w:sz="0" w:space="0" w:color="auto"/>
        <w:bottom w:val="none" w:sz="0" w:space="0" w:color="auto"/>
        <w:right w:val="none" w:sz="0" w:space="0" w:color="auto"/>
      </w:divBdr>
    </w:div>
    <w:div w:id="1676612959">
      <w:bodyDiv w:val="1"/>
      <w:marLeft w:val="0"/>
      <w:marRight w:val="0"/>
      <w:marTop w:val="0"/>
      <w:marBottom w:val="0"/>
      <w:divBdr>
        <w:top w:val="none" w:sz="0" w:space="0" w:color="auto"/>
        <w:left w:val="none" w:sz="0" w:space="0" w:color="auto"/>
        <w:bottom w:val="none" w:sz="0" w:space="0" w:color="auto"/>
        <w:right w:val="none" w:sz="0" w:space="0" w:color="auto"/>
      </w:divBdr>
      <w:divsChild>
        <w:div w:id="718943564">
          <w:marLeft w:val="-225"/>
          <w:marRight w:val="-225"/>
          <w:marTop w:val="0"/>
          <w:marBottom w:val="0"/>
          <w:divBdr>
            <w:top w:val="none" w:sz="0" w:space="0" w:color="auto"/>
            <w:left w:val="none" w:sz="0" w:space="0" w:color="auto"/>
            <w:bottom w:val="none" w:sz="0" w:space="0" w:color="auto"/>
            <w:right w:val="none" w:sz="0" w:space="0" w:color="auto"/>
          </w:divBdr>
          <w:divsChild>
            <w:div w:id="347105535">
              <w:marLeft w:val="0"/>
              <w:marRight w:val="0"/>
              <w:marTop w:val="0"/>
              <w:marBottom w:val="0"/>
              <w:divBdr>
                <w:top w:val="none" w:sz="0" w:space="0" w:color="auto"/>
                <w:left w:val="none" w:sz="0" w:space="0" w:color="auto"/>
                <w:bottom w:val="none" w:sz="0" w:space="0" w:color="auto"/>
                <w:right w:val="none" w:sz="0" w:space="0" w:color="auto"/>
              </w:divBdr>
              <w:divsChild>
                <w:div w:id="677653921">
                  <w:marLeft w:val="0"/>
                  <w:marRight w:val="0"/>
                  <w:marTop w:val="0"/>
                  <w:marBottom w:val="0"/>
                  <w:divBdr>
                    <w:top w:val="none" w:sz="0" w:space="0" w:color="auto"/>
                    <w:left w:val="none" w:sz="0" w:space="0" w:color="auto"/>
                    <w:bottom w:val="none" w:sz="0" w:space="0" w:color="auto"/>
                    <w:right w:val="none" w:sz="0" w:space="0" w:color="auto"/>
                  </w:divBdr>
                  <w:divsChild>
                    <w:div w:id="1429930202">
                      <w:marLeft w:val="0"/>
                      <w:marRight w:val="0"/>
                      <w:marTop w:val="0"/>
                      <w:marBottom w:val="0"/>
                      <w:divBdr>
                        <w:top w:val="none" w:sz="0" w:space="0" w:color="auto"/>
                        <w:left w:val="none" w:sz="0" w:space="0" w:color="auto"/>
                        <w:bottom w:val="none" w:sz="0" w:space="0" w:color="auto"/>
                        <w:right w:val="none" w:sz="0" w:space="0" w:color="auto"/>
                      </w:divBdr>
                      <w:divsChild>
                        <w:div w:id="2015106692">
                          <w:marLeft w:val="0"/>
                          <w:marRight w:val="0"/>
                          <w:marTop w:val="0"/>
                          <w:marBottom w:val="525"/>
                          <w:divBdr>
                            <w:top w:val="none" w:sz="0" w:space="0" w:color="auto"/>
                            <w:left w:val="none" w:sz="0" w:space="0" w:color="auto"/>
                            <w:bottom w:val="none" w:sz="0" w:space="0" w:color="auto"/>
                            <w:right w:val="none" w:sz="0" w:space="0" w:color="auto"/>
                          </w:divBdr>
                          <w:divsChild>
                            <w:div w:id="12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98705">
          <w:marLeft w:val="-225"/>
          <w:marRight w:val="-225"/>
          <w:marTop w:val="0"/>
          <w:marBottom w:val="0"/>
          <w:divBdr>
            <w:top w:val="none" w:sz="0" w:space="0" w:color="auto"/>
            <w:left w:val="none" w:sz="0" w:space="0" w:color="auto"/>
            <w:bottom w:val="none" w:sz="0" w:space="0" w:color="auto"/>
            <w:right w:val="none" w:sz="0" w:space="0" w:color="auto"/>
          </w:divBdr>
          <w:divsChild>
            <w:div w:id="1603957462">
              <w:marLeft w:val="0"/>
              <w:marRight w:val="0"/>
              <w:marTop w:val="0"/>
              <w:marBottom w:val="0"/>
              <w:divBdr>
                <w:top w:val="none" w:sz="0" w:space="0" w:color="auto"/>
                <w:left w:val="none" w:sz="0" w:space="0" w:color="auto"/>
                <w:bottom w:val="none" w:sz="0" w:space="0" w:color="auto"/>
                <w:right w:val="none" w:sz="0" w:space="0" w:color="auto"/>
              </w:divBdr>
              <w:divsChild>
                <w:div w:id="424495682">
                  <w:marLeft w:val="0"/>
                  <w:marRight w:val="0"/>
                  <w:marTop w:val="0"/>
                  <w:marBottom w:val="0"/>
                  <w:divBdr>
                    <w:top w:val="none" w:sz="0" w:space="0" w:color="auto"/>
                    <w:left w:val="none" w:sz="0" w:space="0" w:color="auto"/>
                    <w:bottom w:val="none" w:sz="0" w:space="0" w:color="auto"/>
                    <w:right w:val="none" w:sz="0" w:space="0" w:color="auto"/>
                  </w:divBdr>
                  <w:divsChild>
                    <w:div w:id="1160465964">
                      <w:marLeft w:val="0"/>
                      <w:marRight w:val="0"/>
                      <w:marTop w:val="0"/>
                      <w:marBottom w:val="0"/>
                      <w:divBdr>
                        <w:top w:val="none" w:sz="0" w:space="0" w:color="auto"/>
                        <w:left w:val="none" w:sz="0" w:space="0" w:color="auto"/>
                        <w:bottom w:val="none" w:sz="0" w:space="0" w:color="auto"/>
                        <w:right w:val="none" w:sz="0" w:space="0" w:color="auto"/>
                      </w:divBdr>
                      <w:divsChild>
                        <w:div w:id="1566602216">
                          <w:marLeft w:val="0"/>
                          <w:marRight w:val="0"/>
                          <w:marTop w:val="0"/>
                          <w:marBottom w:val="525"/>
                          <w:divBdr>
                            <w:top w:val="none" w:sz="0" w:space="0" w:color="auto"/>
                            <w:left w:val="none" w:sz="0" w:space="0" w:color="auto"/>
                            <w:bottom w:val="none" w:sz="0" w:space="0" w:color="auto"/>
                            <w:right w:val="none" w:sz="0" w:space="0" w:color="auto"/>
                          </w:divBdr>
                          <w:divsChild>
                            <w:div w:id="11485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870136">
              <w:marLeft w:val="0"/>
              <w:marRight w:val="0"/>
              <w:marTop w:val="0"/>
              <w:marBottom w:val="0"/>
              <w:divBdr>
                <w:top w:val="none" w:sz="0" w:space="0" w:color="auto"/>
                <w:left w:val="none" w:sz="0" w:space="0" w:color="auto"/>
                <w:bottom w:val="none" w:sz="0" w:space="0" w:color="auto"/>
                <w:right w:val="none" w:sz="0" w:space="0" w:color="auto"/>
              </w:divBdr>
              <w:divsChild>
                <w:div w:id="162472904">
                  <w:marLeft w:val="0"/>
                  <w:marRight w:val="0"/>
                  <w:marTop w:val="0"/>
                  <w:marBottom w:val="0"/>
                  <w:divBdr>
                    <w:top w:val="none" w:sz="0" w:space="0" w:color="auto"/>
                    <w:left w:val="none" w:sz="0" w:space="0" w:color="auto"/>
                    <w:bottom w:val="none" w:sz="0" w:space="0" w:color="auto"/>
                    <w:right w:val="none" w:sz="0" w:space="0" w:color="auto"/>
                  </w:divBdr>
                  <w:divsChild>
                    <w:div w:id="1017197225">
                      <w:marLeft w:val="0"/>
                      <w:marRight w:val="0"/>
                      <w:marTop w:val="0"/>
                      <w:marBottom w:val="0"/>
                      <w:divBdr>
                        <w:top w:val="none" w:sz="0" w:space="0" w:color="auto"/>
                        <w:left w:val="none" w:sz="0" w:space="0" w:color="auto"/>
                        <w:bottom w:val="none" w:sz="0" w:space="0" w:color="auto"/>
                        <w:right w:val="none" w:sz="0" w:space="0" w:color="auto"/>
                      </w:divBdr>
                      <w:divsChild>
                        <w:div w:id="319508941">
                          <w:marLeft w:val="0"/>
                          <w:marRight w:val="0"/>
                          <w:marTop w:val="0"/>
                          <w:marBottom w:val="525"/>
                          <w:divBdr>
                            <w:top w:val="none" w:sz="0" w:space="0" w:color="auto"/>
                            <w:left w:val="none" w:sz="0" w:space="0" w:color="auto"/>
                            <w:bottom w:val="none" w:sz="0" w:space="0" w:color="auto"/>
                            <w:right w:val="none" w:sz="0" w:space="0" w:color="auto"/>
                          </w:divBdr>
                          <w:divsChild>
                            <w:div w:id="7420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52412">
              <w:marLeft w:val="0"/>
              <w:marRight w:val="0"/>
              <w:marTop w:val="0"/>
              <w:marBottom w:val="0"/>
              <w:divBdr>
                <w:top w:val="none" w:sz="0" w:space="0" w:color="auto"/>
                <w:left w:val="none" w:sz="0" w:space="0" w:color="auto"/>
                <w:bottom w:val="none" w:sz="0" w:space="0" w:color="auto"/>
                <w:right w:val="none" w:sz="0" w:space="0" w:color="auto"/>
              </w:divBdr>
              <w:divsChild>
                <w:div w:id="227233269">
                  <w:marLeft w:val="0"/>
                  <w:marRight w:val="0"/>
                  <w:marTop w:val="0"/>
                  <w:marBottom w:val="0"/>
                  <w:divBdr>
                    <w:top w:val="none" w:sz="0" w:space="0" w:color="auto"/>
                    <w:left w:val="none" w:sz="0" w:space="0" w:color="auto"/>
                    <w:bottom w:val="none" w:sz="0" w:space="0" w:color="auto"/>
                    <w:right w:val="none" w:sz="0" w:space="0" w:color="auto"/>
                  </w:divBdr>
                  <w:divsChild>
                    <w:div w:id="1480343223">
                      <w:marLeft w:val="0"/>
                      <w:marRight w:val="0"/>
                      <w:marTop w:val="0"/>
                      <w:marBottom w:val="0"/>
                      <w:divBdr>
                        <w:top w:val="none" w:sz="0" w:space="0" w:color="auto"/>
                        <w:left w:val="none" w:sz="0" w:space="0" w:color="auto"/>
                        <w:bottom w:val="none" w:sz="0" w:space="0" w:color="auto"/>
                        <w:right w:val="none" w:sz="0" w:space="0" w:color="auto"/>
                      </w:divBdr>
                      <w:divsChild>
                        <w:div w:id="1136794204">
                          <w:marLeft w:val="0"/>
                          <w:marRight w:val="0"/>
                          <w:marTop w:val="0"/>
                          <w:marBottom w:val="525"/>
                          <w:divBdr>
                            <w:top w:val="none" w:sz="0" w:space="0" w:color="auto"/>
                            <w:left w:val="none" w:sz="0" w:space="0" w:color="auto"/>
                            <w:bottom w:val="none" w:sz="0" w:space="0" w:color="auto"/>
                            <w:right w:val="none" w:sz="0" w:space="0" w:color="auto"/>
                          </w:divBdr>
                          <w:divsChild>
                            <w:div w:id="16682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87471">
              <w:marLeft w:val="0"/>
              <w:marRight w:val="0"/>
              <w:marTop w:val="0"/>
              <w:marBottom w:val="0"/>
              <w:divBdr>
                <w:top w:val="none" w:sz="0" w:space="0" w:color="auto"/>
                <w:left w:val="none" w:sz="0" w:space="0" w:color="auto"/>
                <w:bottom w:val="none" w:sz="0" w:space="0" w:color="auto"/>
                <w:right w:val="none" w:sz="0" w:space="0" w:color="auto"/>
              </w:divBdr>
              <w:divsChild>
                <w:div w:id="599723341">
                  <w:marLeft w:val="0"/>
                  <w:marRight w:val="0"/>
                  <w:marTop w:val="0"/>
                  <w:marBottom w:val="0"/>
                  <w:divBdr>
                    <w:top w:val="none" w:sz="0" w:space="0" w:color="auto"/>
                    <w:left w:val="none" w:sz="0" w:space="0" w:color="auto"/>
                    <w:bottom w:val="none" w:sz="0" w:space="0" w:color="auto"/>
                    <w:right w:val="none" w:sz="0" w:space="0" w:color="auto"/>
                  </w:divBdr>
                  <w:divsChild>
                    <w:div w:id="1151948276">
                      <w:marLeft w:val="0"/>
                      <w:marRight w:val="0"/>
                      <w:marTop w:val="0"/>
                      <w:marBottom w:val="0"/>
                      <w:divBdr>
                        <w:top w:val="none" w:sz="0" w:space="0" w:color="auto"/>
                        <w:left w:val="none" w:sz="0" w:space="0" w:color="auto"/>
                        <w:bottom w:val="none" w:sz="0" w:space="0" w:color="auto"/>
                        <w:right w:val="none" w:sz="0" w:space="0" w:color="auto"/>
                      </w:divBdr>
                      <w:divsChild>
                        <w:div w:id="519394468">
                          <w:marLeft w:val="0"/>
                          <w:marRight w:val="0"/>
                          <w:marTop w:val="0"/>
                          <w:marBottom w:val="525"/>
                          <w:divBdr>
                            <w:top w:val="none" w:sz="0" w:space="0" w:color="auto"/>
                            <w:left w:val="none" w:sz="0" w:space="0" w:color="auto"/>
                            <w:bottom w:val="none" w:sz="0" w:space="0" w:color="auto"/>
                            <w:right w:val="none" w:sz="0" w:space="0" w:color="auto"/>
                          </w:divBdr>
                          <w:divsChild>
                            <w:div w:id="20541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7511">
              <w:marLeft w:val="0"/>
              <w:marRight w:val="0"/>
              <w:marTop w:val="0"/>
              <w:marBottom w:val="0"/>
              <w:divBdr>
                <w:top w:val="none" w:sz="0" w:space="0" w:color="auto"/>
                <w:left w:val="none" w:sz="0" w:space="0" w:color="auto"/>
                <w:bottom w:val="none" w:sz="0" w:space="0" w:color="auto"/>
                <w:right w:val="none" w:sz="0" w:space="0" w:color="auto"/>
              </w:divBdr>
              <w:divsChild>
                <w:div w:id="371074282">
                  <w:marLeft w:val="0"/>
                  <w:marRight w:val="0"/>
                  <w:marTop w:val="0"/>
                  <w:marBottom w:val="0"/>
                  <w:divBdr>
                    <w:top w:val="none" w:sz="0" w:space="0" w:color="auto"/>
                    <w:left w:val="none" w:sz="0" w:space="0" w:color="auto"/>
                    <w:bottom w:val="none" w:sz="0" w:space="0" w:color="auto"/>
                    <w:right w:val="none" w:sz="0" w:space="0" w:color="auto"/>
                  </w:divBdr>
                  <w:divsChild>
                    <w:div w:id="1639262785">
                      <w:marLeft w:val="0"/>
                      <w:marRight w:val="0"/>
                      <w:marTop w:val="0"/>
                      <w:marBottom w:val="0"/>
                      <w:divBdr>
                        <w:top w:val="none" w:sz="0" w:space="0" w:color="auto"/>
                        <w:left w:val="none" w:sz="0" w:space="0" w:color="auto"/>
                        <w:bottom w:val="none" w:sz="0" w:space="0" w:color="auto"/>
                        <w:right w:val="none" w:sz="0" w:space="0" w:color="auto"/>
                      </w:divBdr>
                      <w:divsChild>
                        <w:div w:id="541748177">
                          <w:marLeft w:val="0"/>
                          <w:marRight w:val="0"/>
                          <w:marTop w:val="0"/>
                          <w:marBottom w:val="525"/>
                          <w:divBdr>
                            <w:top w:val="none" w:sz="0" w:space="0" w:color="auto"/>
                            <w:left w:val="none" w:sz="0" w:space="0" w:color="auto"/>
                            <w:bottom w:val="none" w:sz="0" w:space="0" w:color="auto"/>
                            <w:right w:val="none" w:sz="0" w:space="0" w:color="auto"/>
                          </w:divBdr>
                          <w:divsChild>
                            <w:div w:id="2887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052296">
          <w:marLeft w:val="-225"/>
          <w:marRight w:val="-225"/>
          <w:marTop w:val="0"/>
          <w:marBottom w:val="0"/>
          <w:divBdr>
            <w:top w:val="none" w:sz="0" w:space="0" w:color="auto"/>
            <w:left w:val="none" w:sz="0" w:space="0" w:color="auto"/>
            <w:bottom w:val="none" w:sz="0" w:space="0" w:color="auto"/>
            <w:right w:val="none" w:sz="0" w:space="0" w:color="auto"/>
          </w:divBdr>
          <w:divsChild>
            <w:div w:id="759133168">
              <w:marLeft w:val="0"/>
              <w:marRight w:val="0"/>
              <w:marTop w:val="0"/>
              <w:marBottom w:val="0"/>
              <w:divBdr>
                <w:top w:val="none" w:sz="0" w:space="0" w:color="auto"/>
                <w:left w:val="none" w:sz="0" w:space="0" w:color="auto"/>
                <w:bottom w:val="none" w:sz="0" w:space="0" w:color="auto"/>
                <w:right w:val="none" w:sz="0" w:space="0" w:color="auto"/>
              </w:divBdr>
              <w:divsChild>
                <w:div w:id="1083264684">
                  <w:marLeft w:val="0"/>
                  <w:marRight w:val="0"/>
                  <w:marTop w:val="0"/>
                  <w:marBottom w:val="0"/>
                  <w:divBdr>
                    <w:top w:val="none" w:sz="0" w:space="0" w:color="auto"/>
                    <w:left w:val="none" w:sz="0" w:space="0" w:color="auto"/>
                    <w:bottom w:val="none" w:sz="0" w:space="0" w:color="auto"/>
                    <w:right w:val="none" w:sz="0" w:space="0" w:color="auto"/>
                  </w:divBdr>
                  <w:divsChild>
                    <w:div w:id="1967009250">
                      <w:marLeft w:val="0"/>
                      <w:marRight w:val="0"/>
                      <w:marTop w:val="0"/>
                      <w:marBottom w:val="0"/>
                      <w:divBdr>
                        <w:top w:val="none" w:sz="0" w:space="0" w:color="auto"/>
                        <w:left w:val="none" w:sz="0" w:space="0" w:color="auto"/>
                        <w:bottom w:val="none" w:sz="0" w:space="0" w:color="auto"/>
                        <w:right w:val="none" w:sz="0" w:space="0" w:color="auto"/>
                      </w:divBdr>
                      <w:divsChild>
                        <w:div w:id="1164004030">
                          <w:marLeft w:val="0"/>
                          <w:marRight w:val="0"/>
                          <w:marTop w:val="0"/>
                          <w:marBottom w:val="326"/>
                          <w:divBdr>
                            <w:top w:val="none" w:sz="0" w:space="0" w:color="auto"/>
                            <w:left w:val="none" w:sz="0" w:space="0" w:color="auto"/>
                            <w:bottom w:val="none" w:sz="0" w:space="0" w:color="auto"/>
                            <w:right w:val="none" w:sz="0" w:space="0" w:color="auto"/>
                          </w:divBdr>
                          <w:divsChild>
                            <w:div w:id="468787634">
                              <w:marLeft w:val="0"/>
                              <w:marRight w:val="0"/>
                              <w:marTop w:val="0"/>
                              <w:marBottom w:val="0"/>
                              <w:divBdr>
                                <w:top w:val="none" w:sz="0" w:space="0" w:color="auto"/>
                                <w:left w:val="none" w:sz="0" w:space="0" w:color="auto"/>
                                <w:bottom w:val="none" w:sz="0" w:space="0" w:color="auto"/>
                                <w:right w:val="none" w:sz="0" w:space="0" w:color="auto"/>
                              </w:divBdr>
                              <w:divsChild>
                                <w:div w:id="2145927397">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933315">
      <w:bodyDiv w:val="1"/>
      <w:marLeft w:val="0"/>
      <w:marRight w:val="0"/>
      <w:marTop w:val="0"/>
      <w:marBottom w:val="0"/>
      <w:divBdr>
        <w:top w:val="none" w:sz="0" w:space="0" w:color="auto"/>
        <w:left w:val="none" w:sz="0" w:space="0" w:color="auto"/>
        <w:bottom w:val="none" w:sz="0" w:space="0" w:color="auto"/>
        <w:right w:val="none" w:sz="0" w:space="0" w:color="auto"/>
      </w:divBdr>
      <w:divsChild>
        <w:div w:id="910041897">
          <w:marLeft w:val="0"/>
          <w:marRight w:val="0"/>
          <w:marTop w:val="75"/>
          <w:marBottom w:val="75"/>
          <w:divBdr>
            <w:top w:val="none" w:sz="0" w:space="0" w:color="auto"/>
            <w:left w:val="none" w:sz="0" w:space="0" w:color="auto"/>
            <w:bottom w:val="none" w:sz="0" w:space="0" w:color="auto"/>
            <w:right w:val="none" w:sz="0" w:space="0" w:color="auto"/>
          </w:divBdr>
        </w:div>
      </w:divsChild>
    </w:div>
    <w:div w:id="1769159813">
      <w:bodyDiv w:val="1"/>
      <w:marLeft w:val="0"/>
      <w:marRight w:val="0"/>
      <w:marTop w:val="0"/>
      <w:marBottom w:val="0"/>
      <w:divBdr>
        <w:top w:val="none" w:sz="0" w:space="0" w:color="auto"/>
        <w:left w:val="none" w:sz="0" w:space="0" w:color="auto"/>
        <w:bottom w:val="none" w:sz="0" w:space="0" w:color="auto"/>
        <w:right w:val="none" w:sz="0" w:space="0" w:color="auto"/>
      </w:divBdr>
    </w:div>
    <w:div w:id="1818110362">
      <w:bodyDiv w:val="1"/>
      <w:marLeft w:val="0"/>
      <w:marRight w:val="0"/>
      <w:marTop w:val="0"/>
      <w:marBottom w:val="0"/>
      <w:divBdr>
        <w:top w:val="none" w:sz="0" w:space="0" w:color="auto"/>
        <w:left w:val="none" w:sz="0" w:space="0" w:color="auto"/>
        <w:bottom w:val="none" w:sz="0" w:space="0" w:color="auto"/>
        <w:right w:val="none" w:sz="0" w:space="0" w:color="auto"/>
      </w:divBdr>
    </w:div>
    <w:div w:id="1878393439">
      <w:bodyDiv w:val="1"/>
      <w:marLeft w:val="0"/>
      <w:marRight w:val="0"/>
      <w:marTop w:val="0"/>
      <w:marBottom w:val="0"/>
      <w:divBdr>
        <w:top w:val="none" w:sz="0" w:space="0" w:color="auto"/>
        <w:left w:val="none" w:sz="0" w:space="0" w:color="auto"/>
        <w:bottom w:val="none" w:sz="0" w:space="0" w:color="auto"/>
        <w:right w:val="none" w:sz="0" w:space="0" w:color="auto"/>
      </w:divBdr>
    </w:div>
    <w:div w:id="1897660451">
      <w:bodyDiv w:val="1"/>
      <w:marLeft w:val="0"/>
      <w:marRight w:val="0"/>
      <w:marTop w:val="0"/>
      <w:marBottom w:val="0"/>
      <w:divBdr>
        <w:top w:val="none" w:sz="0" w:space="0" w:color="auto"/>
        <w:left w:val="none" w:sz="0" w:space="0" w:color="auto"/>
        <w:bottom w:val="none" w:sz="0" w:space="0" w:color="auto"/>
        <w:right w:val="none" w:sz="0" w:space="0" w:color="auto"/>
      </w:divBdr>
    </w:div>
    <w:div w:id="1973168528">
      <w:bodyDiv w:val="1"/>
      <w:marLeft w:val="0"/>
      <w:marRight w:val="0"/>
      <w:marTop w:val="0"/>
      <w:marBottom w:val="0"/>
      <w:divBdr>
        <w:top w:val="none" w:sz="0" w:space="0" w:color="auto"/>
        <w:left w:val="none" w:sz="0" w:space="0" w:color="auto"/>
        <w:bottom w:val="none" w:sz="0" w:space="0" w:color="auto"/>
        <w:right w:val="none" w:sz="0" w:space="0" w:color="auto"/>
      </w:divBdr>
    </w:div>
    <w:div w:id="1997610122">
      <w:bodyDiv w:val="1"/>
      <w:marLeft w:val="0"/>
      <w:marRight w:val="0"/>
      <w:marTop w:val="0"/>
      <w:marBottom w:val="0"/>
      <w:divBdr>
        <w:top w:val="none" w:sz="0" w:space="0" w:color="auto"/>
        <w:left w:val="none" w:sz="0" w:space="0" w:color="auto"/>
        <w:bottom w:val="none" w:sz="0" w:space="0" w:color="auto"/>
        <w:right w:val="none" w:sz="0" w:space="0" w:color="auto"/>
      </w:divBdr>
    </w:div>
    <w:div w:id="1997685766">
      <w:bodyDiv w:val="1"/>
      <w:marLeft w:val="0"/>
      <w:marRight w:val="0"/>
      <w:marTop w:val="0"/>
      <w:marBottom w:val="0"/>
      <w:divBdr>
        <w:top w:val="none" w:sz="0" w:space="0" w:color="auto"/>
        <w:left w:val="none" w:sz="0" w:space="0" w:color="auto"/>
        <w:bottom w:val="none" w:sz="0" w:space="0" w:color="auto"/>
        <w:right w:val="none" w:sz="0" w:space="0" w:color="auto"/>
      </w:divBdr>
    </w:div>
    <w:div w:id="20303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728</Words>
  <Characters>4155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Admin</cp:lastModifiedBy>
  <cp:revision>6</cp:revision>
  <cp:lastPrinted>2024-10-03T15:57:00Z</cp:lastPrinted>
  <dcterms:created xsi:type="dcterms:W3CDTF">2024-10-04T10:27:00Z</dcterms:created>
  <dcterms:modified xsi:type="dcterms:W3CDTF">2024-10-04T10:30:00Z</dcterms:modified>
</cp:coreProperties>
</file>